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ABCB" w14:textId="40C91BF7" w:rsidR="005B24C4" w:rsidRPr="00724645" w:rsidRDefault="000F10F6" w:rsidP="000F10F6">
      <w:pPr>
        <w:jc w:val="both"/>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32AB78A0" wp14:editId="69DB6533">
                <wp:simplePos x="0" y="0"/>
                <wp:positionH relativeFrom="column">
                  <wp:posOffset>4971415</wp:posOffset>
                </wp:positionH>
                <wp:positionV relativeFrom="paragraph">
                  <wp:posOffset>12700</wp:posOffset>
                </wp:positionV>
                <wp:extent cx="1000125" cy="11239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000125" cy="1123950"/>
                        </a:xfrm>
                        <a:prstGeom prst="rect">
                          <a:avLst/>
                        </a:prstGeom>
                        <a:solidFill>
                          <a:schemeClr val="lt1"/>
                        </a:solidFill>
                        <a:ln w="6350">
                          <a:noFill/>
                        </a:ln>
                      </wps:spPr>
                      <wps:txbx>
                        <w:txbxContent>
                          <w:p w14:paraId="2FD2DE81" w14:textId="0B53BD95" w:rsidR="000F10F6" w:rsidRDefault="000F10F6">
                            <w:r>
                              <w:rPr>
                                <w:noProof/>
                              </w:rPr>
                              <w:drawing>
                                <wp:inline distT="0" distB="0" distL="0" distR="0" wp14:anchorId="1DCAD21D" wp14:editId="0F9968BC">
                                  <wp:extent cx="840105"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1035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B78A0" id="_x0000_t202" coordsize="21600,21600" o:spt="202" path="m,l,21600r21600,l21600,xe">
                <v:stroke joinstyle="miter"/>
                <v:path gradientshapeok="t" o:connecttype="rect"/>
              </v:shapetype>
              <v:shape id="Text Box 1" o:spid="_x0000_s1026" type="#_x0000_t202" style="position:absolute;left:0;text-align:left;margin-left:391.45pt;margin-top:1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" fillcolor="white [3201]" stroked="f" strokeweight=".5pt">
                <v:textbox>
                  <w:txbxContent>
                    <w:p w14:paraId="2FD2DE81" w14:textId="0B53BD95" w:rsidR="000F10F6" w:rsidRDefault="000F10F6">
                      <w:r>
                        <w:rPr>
                          <w:noProof/>
                        </w:rPr>
                        <w:drawing>
                          <wp:inline distT="0" distB="0" distL="0" distR="0" wp14:anchorId="1DCAD21D" wp14:editId="0F9968BC">
                            <wp:extent cx="840105"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1035685"/>
                                    </a:xfrm>
                                    <a:prstGeom prst="rect">
                                      <a:avLst/>
                                    </a:prstGeom>
                                    <a:noFill/>
                                    <a:ln>
                                      <a:noFill/>
                                    </a:ln>
                                  </pic:spPr>
                                </pic:pic>
                              </a:graphicData>
                            </a:graphic>
                          </wp:inline>
                        </w:drawing>
                      </w:r>
                    </w:p>
                  </w:txbxContent>
                </v:textbox>
                <w10:wrap type="square"/>
              </v:shape>
            </w:pict>
          </mc:Fallback>
        </mc:AlternateContent>
      </w:r>
      <w:r w:rsidR="00C44DF1" w:rsidRPr="00724645">
        <w:rPr>
          <w:rFonts w:cstheme="minorHAnsi"/>
          <w:b/>
          <w:bCs/>
          <w:sz w:val="24"/>
          <w:szCs w:val="24"/>
        </w:rPr>
        <w:t>Humber and Wolds Rural Community Council (HWRCC), trading under the name Humber and Wolds Rural Action (HWRA)</w:t>
      </w:r>
    </w:p>
    <w:p w14:paraId="6B21FE4C" w14:textId="4A0B6FD2" w:rsidR="004121CB" w:rsidRPr="00724645" w:rsidRDefault="002F6AA9" w:rsidP="000F10F6">
      <w:pPr>
        <w:jc w:val="both"/>
        <w:rPr>
          <w:rFonts w:cstheme="minorHAnsi"/>
        </w:rPr>
      </w:pPr>
      <w:r>
        <w:rPr>
          <w:rFonts w:cstheme="minorHAnsi"/>
        </w:rPr>
        <w:t>HWR</w:t>
      </w:r>
      <w:r w:rsidR="00231506">
        <w:rPr>
          <w:rFonts w:cstheme="minorHAnsi"/>
        </w:rPr>
        <w:t>A</w:t>
      </w:r>
      <w:r w:rsidR="00735823">
        <w:rPr>
          <w:rFonts w:cstheme="minorHAnsi"/>
        </w:rPr>
        <w:t xml:space="preserve"> activity against the</w:t>
      </w:r>
      <w:r w:rsidR="004121CB" w:rsidRPr="00724645">
        <w:rPr>
          <w:rFonts w:cstheme="minorHAnsi"/>
        </w:rPr>
        <w:t xml:space="preserve"> </w:t>
      </w:r>
      <w:r w:rsidR="00231506">
        <w:rPr>
          <w:rFonts w:cstheme="minorHAnsi"/>
        </w:rPr>
        <w:t xml:space="preserve">organisational </w:t>
      </w:r>
      <w:r w:rsidR="004121CB" w:rsidRPr="00724645">
        <w:rPr>
          <w:rFonts w:cstheme="minorHAnsi"/>
        </w:rPr>
        <w:t>Strategic Aims</w:t>
      </w:r>
      <w:r w:rsidR="00735823">
        <w:rPr>
          <w:rFonts w:cstheme="minorHAnsi"/>
        </w:rPr>
        <w:t>:</w:t>
      </w:r>
    </w:p>
    <w:p w14:paraId="1225A877" w14:textId="77777777" w:rsidR="004121CB" w:rsidRPr="00724645" w:rsidRDefault="004121CB" w:rsidP="000F10F6">
      <w:pPr>
        <w:pStyle w:val="ListParagraph"/>
        <w:numPr>
          <w:ilvl w:val="0"/>
          <w:numId w:val="1"/>
        </w:numPr>
        <w:ind w:left="426" w:hanging="426"/>
        <w:jc w:val="both"/>
        <w:rPr>
          <w:rFonts w:cstheme="minorHAnsi"/>
          <w:b/>
        </w:rPr>
      </w:pPr>
      <w:r w:rsidRPr="00724645">
        <w:rPr>
          <w:rFonts w:cstheme="minorHAnsi"/>
          <w:b/>
        </w:rPr>
        <w:t xml:space="preserve">Improve the health, security and wellbeing of </w:t>
      </w:r>
      <w:proofErr w:type="gramStart"/>
      <w:r w:rsidRPr="00724645">
        <w:rPr>
          <w:rFonts w:cstheme="minorHAnsi"/>
          <w:b/>
        </w:rPr>
        <w:t>communities</w:t>
      </w:r>
      <w:proofErr w:type="gramEnd"/>
    </w:p>
    <w:p w14:paraId="4812C787" w14:textId="04D00A18" w:rsidR="00867934" w:rsidRPr="002F6AA9" w:rsidRDefault="00231506" w:rsidP="005D4D02">
      <w:pPr>
        <w:pStyle w:val="ListParagraph"/>
        <w:numPr>
          <w:ilvl w:val="1"/>
          <w:numId w:val="1"/>
        </w:numPr>
        <w:ind w:left="426" w:hanging="426"/>
        <w:jc w:val="both"/>
        <w:rPr>
          <w:rFonts w:cstheme="minorHAnsi"/>
          <w:bCs/>
        </w:rPr>
      </w:pPr>
      <w:r>
        <w:rPr>
          <w:rFonts w:cstheme="minorHAnsi"/>
          <w:bCs/>
        </w:rPr>
        <w:t xml:space="preserve">Continued </w:t>
      </w:r>
      <w:r w:rsidR="005D4D02">
        <w:rPr>
          <w:rFonts w:cstheme="minorHAnsi"/>
          <w:bCs/>
        </w:rPr>
        <w:t xml:space="preserve">support, </w:t>
      </w:r>
      <w:r>
        <w:rPr>
          <w:rFonts w:cstheme="minorHAnsi"/>
          <w:bCs/>
        </w:rPr>
        <w:t>f</w:t>
      </w:r>
      <w:r w:rsidR="002F6AA9" w:rsidRPr="002F6AA9">
        <w:rPr>
          <w:rFonts w:cstheme="minorHAnsi"/>
          <w:bCs/>
        </w:rPr>
        <w:t>acilitat</w:t>
      </w:r>
      <w:r>
        <w:rPr>
          <w:rFonts w:cstheme="minorHAnsi"/>
          <w:bCs/>
        </w:rPr>
        <w:t>ion</w:t>
      </w:r>
      <w:r w:rsidR="002F6AA9" w:rsidRPr="002F6AA9">
        <w:rPr>
          <w:rFonts w:cstheme="minorHAnsi"/>
          <w:bCs/>
        </w:rPr>
        <w:t xml:space="preserve"> </w:t>
      </w:r>
      <w:r>
        <w:rPr>
          <w:rFonts w:cstheme="minorHAnsi"/>
          <w:bCs/>
        </w:rPr>
        <w:t>and</w:t>
      </w:r>
      <w:r w:rsidR="004121CB" w:rsidRPr="002F6AA9">
        <w:rPr>
          <w:rFonts w:cstheme="minorHAnsi"/>
          <w:bCs/>
        </w:rPr>
        <w:t xml:space="preserve"> development of </w:t>
      </w:r>
      <w:r w:rsidR="005D4D02">
        <w:rPr>
          <w:rFonts w:cstheme="minorHAnsi"/>
          <w:bCs/>
        </w:rPr>
        <w:t xml:space="preserve">individual </w:t>
      </w:r>
      <w:r w:rsidR="002F6AA9" w:rsidRPr="002F6AA9">
        <w:rPr>
          <w:rFonts w:cstheme="minorHAnsi"/>
          <w:bCs/>
        </w:rPr>
        <w:t>Men in Sheds</w:t>
      </w:r>
      <w:r>
        <w:rPr>
          <w:rFonts w:cstheme="minorHAnsi"/>
          <w:bCs/>
        </w:rPr>
        <w:t xml:space="preserve"> in East Riding</w:t>
      </w:r>
      <w:r w:rsidR="005D4D02">
        <w:rPr>
          <w:rFonts w:cstheme="minorHAnsi"/>
          <w:bCs/>
        </w:rPr>
        <w:t xml:space="preserve"> and</w:t>
      </w:r>
      <w:r>
        <w:rPr>
          <w:rFonts w:cstheme="minorHAnsi"/>
          <w:bCs/>
        </w:rPr>
        <w:t xml:space="preserve"> North Lincolnshire </w:t>
      </w:r>
      <w:r w:rsidR="005D4D02">
        <w:rPr>
          <w:rFonts w:cstheme="minorHAnsi"/>
          <w:bCs/>
        </w:rPr>
        <w:t>and</w:t>
      </w:r>
      <w:r w:rsidR="002F6AA9" w:rsidRPr="002F6AA9">
        <w:rPr>
          <w:rFonts w:cstheme="minorHAnsi"/>
          <w:bCs/>
        </w:rPr>
        <w:t xml:space="preserve"> </w:t>
      </w:r>
      <w:r w:rsidR="005D4D02">
        <w:rPr>
          <w:rFonts w:cstheme="minorHAnsi"/>
          <w:bCs/>
        </w:rPr>
        <w:t xml:space="preserve">through the </w:t>
      </w:r>
      <w:r w:rsidR="002F6AA9" w:rsidRPr="002F6AA9">
        <w:rPr>
          <w:rFonts w:cstheme="minorHAnsi"/>
          <w:bCs/>
        </w:rPr>
        <w:t>Humber</w:t>
      </w:r>
      <w:r w:rsidR="00DF33CF">
        <w:rPr>
          <w:rFonts w:cstheme="minorHAnsi"/>
          <w:bCs/>
        </w:rPr>
        <w:t>-</w:t>
      </w:r>
      <w:r w:rsidR="002F6AA9" w:rsidRPr="002F6AA9">
        <w:rPr>
          <w:rFonts w:cstheme="minorHAnsi"/>
          <w:bCs/>
        </w:rPr>
        <w:t xml:space="preserve">wide Shed </w:t>
      </w:r>
      <w:r w:rsidR="00EB1923" w:rsidRPr="002F6AA9">
        <w:rPr>
          <w:rFonts w:cstheme="minorHAnsi"/>
          <w:bCs/>
        </w:rPr>
        <w:t>Alliance</w:t>
      </w:r>
      <w:r w:rsidR="0011279A">
        <w:rPr>
          <w:rFonts w:cstheme="minorHAnsi"/>
          <w:bCs/>
        </w:rPr>
        <w:t xml:space="preserve"> assisted Sheds to reach out digitally and by telephone to members to maintain contact at a time when the Sheds were closed but needed the </w:t>
      </w:r>
      <w:proofErr w:type="gramStart"/>
      <w:r w:rsidR="0011279A">
        <w:rPr>
          <w:rFonts w:cstheme="minorHAnsi"/>
          <w:bCs/>
        </w:rPr>
        <w:t>most</w:t>
      </w:r>
      <w:proofErr w:type="gramEnd"/>
      <w:r w:rsidR="0011279A">
        <w:rPr>
          <w:rFonts w:cstheme="minorHAnsi"/>
          <w:bCs/>
        </w:rPr>
        <w:t xml:space="preserve"> </w:t>
      </w:r>
    </w:p>
    <w:p w14:paraId="226276D2" w14:textId="7B91823E" w:rsidR="00E90966" w:rsidRDefault="008B73CC" w:rsidP="000F10F6">
      <w:pPr>
        <w:pStyle w:val="ListParagraph"/>
        <w:numPr>
          <w:ilvl w:val="1"/>
          <w:numId w:val="1"/>
        </w:numPr>
        <w:ind w:left="426" w:hanging="426"/>
        <w:jc w:val="both"/>
        <w:rPr>
          <w:rFonts w:cstheme="minorHAnsi"/>
          <w:bCs/>
        </w:rPr>
      </w:pPr>
      <w:bookmarkStart w:id="0" w:name="_Hlk24437018"/>
      <w:r>
        <w:rPr>
          <w:rFonts w:cstheme="minorHAnsi"/>
          <w:bCs/>
        </w:rPr>
        <w:t xml:space="preserve">Undertook over 600 welfare calls to customers and drivers of the </w:t>
      </w:r>
      <w:r w:rsidR="004121CB" w:rsidRPr="00724645">
        <w:rPr>
          <w:rFonts w:cstheme="minorHAnsi"/>
          <w:bCs/>
        </w:rPr>
        <w:t xml:space="preserve">North Lincolnshire Voluntary Car Service </w:t>
      </w:r>
      <w:r>
        <w:rPr>
          <w:rFonts w:cstheme="minorHAnsi"/>
          <w:bCs/>
        </w:rPr>
        <w:t xml:space="preserve">before reopening again in line with government guidelines </w:t>
      </w:r>
      <w:r w:rsidR="00E90966">
        <w:rPr>
          <w:rFonts w:cstheme="minorHAnsi"/>
          <w:bCs/>
        </w:rPr>
        <w:t>following safety rules and wearing PPE, work</w:t>
      </w:r>
      <w:r>
        <w:rPr>
          <w:rFonts w:cstheme="minorHAnsi"/>
          <w:bCs/>
        </w:rPr>
        <w:t>ing</w:t>
      </w:r>
      <w:r w:rsidR="00E90966">
        <w:rPr>
          <w:rFonts w:cstheme="minorHAnsi"/>
          <w:bCs/>
        </w:rPr>
        <w:t xml:space="preserve"> in ‘bubbles’ to assist people to essential medical </w:t>
      </w:r>
      <w:proofErr w:type="gramStart"/>
      <w:r w:rsidR="00E90966">
        <w:rPr>
          <w:rFonts w:cstheme="minorHAnsi"/>
          <w:bCs/>
        </w:rPr>
        <w:t>appointments</w:t>
      </w:r>
      <w:proofErr w:type="gramEnd"/>
      <w:r w:rsidR="00E90966">
        <w:rPr>
          <w:rFonts w:cstheme="minorHAnsi"/>
          <w:bCs/>
        </w:rPr>
        <w:t xml:space="preserve"> </w:t>
      </w:r>
    </w:p>
    <w:bookmarkEnd w:id="0"/>
    <w:p w14:paraId="554B901B" w14:textId="77777777" w:rsidR="00C052D7" w:rsidRDefault="004121CB" w:rsidP="00C052D7">
      <w:pPr>
        <w:pStyle w:val="ListParagraph"/>
        <w:numPr>
          <w:ilvl w:val="1"/>
          <w:numId w:val="1"/>
        </w:numPr>
        <w:ind w:left="426" w:hanging="426"/>
        <w:jc w:val="both"/>
        <w:rPr>
          <w:rFonts w:cstheme="minorHAnsi"/>
          <w:bCs/>
        </w:rPr>
      </w:pPr>
      <w:r w:rsidRPr="00E90966">
        <w:rPr>
          <w:rFonts w:cstheme="minorHAnsi"/>
          <w:bCs/>
        </w:rPr>
        <w:t>Represented the North Lincolnshire Voluntary</w:t>
      </w:r>
      <w:r w:rsidR="00673E52" w:rsidRPr="00E90966">
        <w:rPr>
          <w:rFonts w:cstheme="minorHAnsi"/>
          <w:bCs/>
        </w:rPr>
        <w:t xml:space="preserve"> </w:t>
      </w:r>
      <w:r w:rsidRPr="00E90966">
        <w:rPr>
          <w:rFonts w:cstheme="minorHAnsi"/>
          <w:bCs/>
        </w:rPr>
        <w:t>Community</w:t>
      </w:r>
      <w:r w:rsidR="00673E52" w:rsidRPr="00E90966">
        <w:rPr>
          <w:rFonts w:cstheme="minorHAnsi"/>
          <w:bCs/>
        </w:rPr>
        <w:t xml:space="preserve"> and Social Enterprise</w:t>
      </w:r>
      <w:r w:rsidRPr="00E90966">
        <w:rPr>
          <w:rFonts w:cstheme="minorHAnsi"/>
          <w:bCs/>
        </w:rPr>
        <w:t xml:space="preserve"> Alliance at the </w:t>
      </w:r>
      <w:r w:rsidR="00C052D7">
        <w:rPr>
          <w:rFonts w:cstheme="minorHAnsi"/>
          <w:bCs/>
        </w:rPr>
        <w:t xml:space="preserve">North Lincolnshire </w:t>
      </w:r>
      <w:r w:rsidRPr="00E90966">
        <w:rPr>
          <w:rFonts w:cstheme="minorHAnsi"/>
          <w:bCs/>
        </w:rPr>
        <w:t>Integrated Adults Partnership Board</w:t>
      </w:r>
      <w:r w:rsidR="00E90966">
        <w:rPr>
          <w:rFonts w:cstheme="minorHAnsi"/>
          <w:bCs/>
        </w:rPr>
        <w:t xml:space="preserve"> and as a result developed the following initiatives: Welcome Home (discharge from hospital service), Ironstone Centre  Meet and Greet/Making Every </w:t>
      </w:r>
      <w:r w:rsidR="00C052D7">
        <w:rPr>
          <w:rFonts w:cstheme="minorHAnsi"/>
          <w:bCs/>
        </w:rPr>
        <w:t>C</w:t>
      </w:r>
      <w:r w:rsidR="00E90966">
        <w:rPr>
          <w:rFonts w:cstheme="minorHAnsi"/>
          <w:bCs/>
        </w:rPr>
        <w:t>ontact Count/Social Prescribing Service; Low Level Intervention Service</w:t>
      </w:r>
    </w:p>
    <w:p w14:paraId="39CE9ADC" w14:textId="04526B0A" w:rsidR="00C052D7" w:rsidRPr="00C052D7" w:rsidRDefault="00C052D7" w:rsidP="00C052D7">
      <w:pPr>
        <w:pStyle w:val="ListParagraph"/>
        <w:numPr>
          <w:ilvl w:val="1"/>
          <w:numId w:val="1"/>
        </w:numPr>
        <w:ind w:left="426" w:hanging="426"/>
        <w:jc w:val="both"/>
        <w:rPr>
          <w:rFonts w:cstheme="minorHAnsi"/>
          <w:bCs/>
        </w:rPr>
      </w:pPr>
      <w:r w:rsidRPr="00C052D7">
        <w:rPr>
          <w:rFonts w:cstheme="minorHAnsi"/>
          <w:bCs/>
        </w:rPr>
        <w:t xml:space="preserve">On behalf of </w:t>
      </w:r>
      <w:r w:rsidRPr="00C052D7">
        <w:rPr>
          <w:rFonts w:cstheme="minorHAnsi"/>
        </w:rPr>
        <w:t>the North Lincolnshire Voluntary Community and Social Enterprise  Alliance, developed the Alliance Volunteer Hub which recruited, trained, deployed, supported and developed volunteers who undertook a range of activities including providing shopping, prescriptions collection, dog walking etc. for people who were Shielding</w:t>
      </w:r>
      <w:r w:rsidR="003014ED">
        <w:rPr>
          <w:rFonts w:cstheme="minorHAnsi"/>
        </w:rPr>
        <w:t xml:space="preserve"> or </w:t>
      </w:r>
      <w:proofErr w:type="gramStart"/>
      <w:r w:rsidR="003014ED">
        <w:rPr>
          <w:rFonts w:cstheme="minorHAnsi"/>
        </w:rPr>
        <w:t>vulnerable</w:t>
      </w:r>
      <w:proofErr w:type="gramEnd"/>
    </w:p>
    <w:p w14:paraId="699DA349" w14:textId="1BA8BBEF" w:rsidR="00C052D7" w:rsidRPr="00E90966" w:rsidRDefault="00C052D7" w:rsidP="00C052D7">
      <w:pPr>
        <w:pStyle w:val="ListParagraph"/>
        <w:numPr>
          <w:ilvl w:val="1"/>
          <w:numId w:val="1"/>
        </w:numPr>
        <w:ind w:left="426" w:hanging="426"/>
        <w:jc w:val="both"/>
        <w:rPr>
          <w:rFonts w:cstheme="minorHAnsi"/>
          <w:bCs/>
        </w:rPr>
      </w:pPr>
      <w:r>
        <w:rPr>
          <w:rFonts w:cstheme="minorHAnsi"/>
          <w:bCs/>
        </w:rPr>
        <w:t xml:space="preserve">The </w:t>
      </w:r>
      <w:r w:rsidR="003014ED">
        <w:rPr>
          <w:rFonts w:cstheme="minorHAnsi"/>
          <w:bCs/>
        </w:rPr>
        <w:t xml:space="preserve">North Lincolnshire </w:t>
      </w:r>
      <w:r>
        <w:rPr>
          <w:rFonts w:cstheme="minorHAnsi"/>
          <w:bCs/>
        </w:rPr>
        <w:t xml:space="preserve">Alliance Volunteer Hub also recruited 345 Vaccine Volunteers </w:t>
      </w:r>
      <w:r w:rsidR="003014ED">
        <w:rPr>
          <w:rFonts w:cstheme="minorHAnsi"/>
          <w:bCs/>
        </w:rPr>
        <w:t>who have played an</w:t>
      </w:r>
      <w:r w:rsidR="008B73CC">
        <w:rPr>
          <w:rFonts w:cstheme="minorHAnsi"/>
          <w:bCs/>
        </w:rPr>
        <w:t xml:space="preserve"> essential</w:t>
      </w:r>
      <w:r w:rsidR="003014ED">
        <w:rPr>
          <w:rFonts w:cstheme="minorHAnsi"/>
          <w:bCs/>
        </w:rPr>
        <w:t xml:space="preserve"> role in the multi-partnership roll out of Vaccine Centres across North Lincolnshire</w:t>
      </w:r>
    </w:p>
    <w:p w14:paraId="6CD994CC" w14:textId="2047FA0C" w:rsidR="004121CB" w:rsidRPr="00724645" w:rsidRDefault="004121CB" w:rsidP="00C052D7">
      <w:pPr>
        <w:pStyle w:val="ListParagraph"/>
        <w:numPr>
          <w:ilvl w:val="1"/>
          <w:numId w:val="1"/>
        </w:numPr>
        <w:ind w:left="426" w:hanging="426"/>
        <w:jc w:val="both"/>
        <w:rPr>
          <w:rFonts w:cstheme="minorHAnsi"/>
          <w:bCs/>
        </w:rPr>
      </w:pPr>
      <w:r w:rsidRPr="00724645">
        <w:rPr>
          <w:rFonts w:cstheme="minorHAnsi"/>
        </w:rPr>
        <w:t>Represent</w:t>
      </w:r>
      <w:r w:rsidR="00AA760C">
        <w:rPr>
          <w:rFonts w:cstheme="minorHAnsi"/>
        </w:rPr>
        <w:t>ed</w:t>
      </w:r>
      <w:r w:rsidRPr="00724645">
        <w:rPr>
          <w:rFonts w:cstheme="minorHAnsi"/>
        </w:rPr>
        <w:t xml:space="preserve"> rural communities at the </w:t>
      </w:r>
      <w:r w:rsidR="00673E52">
        <w:rPr>
          <w:rFonts w:cstheme="minorHAnsi"/>
        </w:rPr>
        <w:t xml:space="preserve">Humberside Police </w:t>
      </w:r>
      <w:r w:rsidRPr="00724645">
        <w:rPr>
          <w:rFonts w:cstheme="minorHAnsi"/>
        </w:rPr>
        <w:t>North Lincolnshire Independent Advisory Group (</w:t>
      </w:r>
      <w:r w:rsidRPr="00724645">
        <w:rPr>
          <w:rFonts w:cstheme="minorHAnsi"/>
          <w:bCs/>
        </w:rPr>
        <w:t xml:space="preserve">NLIAG) </w:t>
      </w:r>
      <w:r w:rsidR="00E90966">
        <w:rPr>
          <w:rFonts w:cstheme="minorHAnsi"/>
          <w:bCs/>
        </w:rPr>
        <w:t xml:space="preserve">and Rural Safety and Crime sub </w:t>
      </w:r>
      <w:proofErr w:type="gramStart"/>
      <w:r w:rsidR="00E90966">
        <w:rPr>
          <w:rFonts w:cstheme="minorHAnsi"/>
          <w:bCs/>
        </w:rPr>
        <w:t>group</w:t>
      </w:r>
      <w:proofErr w:type="gramEnd"/>
    </w:p>
    <w:p w14:paraId="722E447A" w14:textId="77777777" w:rsidR="004121CB" w:rsidRPr="00724645" w:rsidRDefault="004121CB" w:rsidP="000F10F6">
      <w:pPr>
        <w:pStyle w:val="ListParagraph"/>
        <w:jc w:val="both"/>
        <w:rPr>
          <w:rFonts w:cstheme="minorHAnsi"/>
          <w:b/>
        </w:rPr>
      </w:pPr>
    </w:p>
    <w:p w14:paraId="7405EB96" w14:textId="77777777" w:rsidR="004121CB" w:rsidRPr="00724645" w:rsidRDefault="004121CB" w:rsidP="00C052D7">
      <w:pPr>
        <w:pStyle w:val="ListParagraph"/>
        <w:numPr>
          <w:ilvl w:val="0"/>
          <w:numId w:val="1"/>
        </w:numPr>
        <w:ind w:left="426" w:hanging="426"/>
        <w:jc w:val="both"/>
        <w:rPr>
          <w:rFonts w:cstheme="minorHAnsi"/>
          <w:b/>
        </w:rPr>
      </w:pPr>
      <w:r w:rsidRPr="00724645">
        <w:rPr>
          <w:rFonts w:cstheme="minorHAnsi"/>
          <w:b/>
        </w:rPr>
        <w:t xml:space="preserve">Support the growth of the rural </w:t>
      </w:r>
      <w:proofErr w:type="gramStart"/>
      <w:r w:rsidRPr="00724645">
        <w:rPr>
          <w:rFonts w:cstheme="minorHAnsi"/>
          <w:b/>
        </w:rPr>
        <w:t>economy</w:t>
      </w:r>
      <w:proofErr w:type="gramEnd"/>
    </w:p>
    <w:p w14:paraId="222BCFA8" w14:textId="77777777" w:rsidR="004121CB" w:rsidRPr="00724645" w:rsidRDefault="004121CB" w:rsidP="000F10F6">
      <w:pPr>
        <w:pStyle w:val="ListParagraph"/>
        <w:ind w:left="426"/>
        <w:jc w:val="both"/>
        <w:rPr>
          <w:rFonts w:cstheme="minorHAnsi"/>
          <w:b/>
        </w:rPr>
      </w:pPr>
    </w:p>
    <w:p w14:paraId="16C372C3" w14:textId="77777777" w:rsidR="004B1A8B" w:rsidRPr="004B1A8B" w:rsidRDefault="004121CB" w:rsidP="004B1A8B">
      <w:pPr>
        <w:pStyle w:val="ListParagraph"/>
        <w:numPr>
          <w:ilvl w:val="1"/>
          <w:numId w:val="1"/>
        </w:numPr>
        <w:spacing w:after="200" w:line="276" w:lineRule="auto"/>
        <w:ind w:left="426" w:hanging="426"/>
        <w:jc w:val="both"/>
        <w:rPr>
          <w:rFonts w:cstheme="minorHAnsi"/>
        </w:rPr>
      </w:pPr>
      <w:r>
        <w:rPr>
          <w:rFonts w:cstheme="minorHAnsi"/>
          <w:bCs/>
        </w:rPr>
        <w:t>D</w:t>
      </w:r>
      <w:r w:rsidRPr="00724645">
        <w:rPr>
          <w:rFonts w:cstheme="minorHAnsi"/>
          <w:bCs/>
        </w:rPr>
        <w:t xml:space="preserve">elivery of the </w:t>
      </w:r>
      <w:r>
        <w:rPr>
          <w:rFonts w:cstheme="minorHAnsi"/>
          <w:bCs/>
        </w:rPr>
        <w:t xml:space="preserve">North East Lincolnshire </w:t>
      </w:r>
      <w:r w:rsidRPr="00724645">
        <w:rPr>
          <w:rFonts w:cstheme="minorHAnsi"/>
          <w:bCs/>
        </w:rPr>
        <w:t>Wheels to Work scheme</w:t>
      </w:r>
      <w:r>
        <w:rPr>
          <w:rFonts w:cstheme="minorHAnsi"/>
          <w:bCs/>
        </w:rPr>
        <w:t xml:space="preserve">, averaging 6 out of 10 scooters on hire. </w:t>
      </w:r>
      <w:r w:rsidR="00E90966">
        <w:rPr>
          <w:rFonts w:cstheme="minorHAnsi"/>
          <w:bCs/>
        </w:rPr>
        <w:t xml:space="preserve">Development of an e-cycle initiative to attract people into cycling as an alternative to petrol scooters or cars, increasing health benefits and reducing </w:t>
      </w:r>
      <w:proofErr w:type="gramStart"/>
      <w:r w:rsidR="00E90966">
        <w:rPr>
          <w:rFonts w:cstheme="minorHAnsi"/>
          <w:bCs/>
        </w:rPr>
        <w:t>carbon</w:t>
      </w:r>
      <w:bookmarkStart w:id="1" w:name="_Hlk68180120"/>
      <w:proofErr w:type="gramEnd"/>
    </w:p>
    <w:p w14:paraId="69D9D192" w14:textId="62637E35" w:rsidR="004B1A8B" w:rsidRDefault="004B1A8B" w:rsidP="004B1A8B">
      <w:pPr>
        <w:pStyle w:val="ListParagraph"/>
        <w:numPr>
          <w:ilvl w:val="1"/>
          <w:numId w:val="1"/>
        </w:numPr>
        <w:spacing w:after="200" w:line="276" w:lineRule="auto"/>
        <w:ind w:left="426" w:hanging="426"/>
        <w:jc w:val="both"/>
        <w:rPr>
          <w:rFonts w:cstheme="minorHAnsi"/>
        </w:rPr>
      </w:pPr>
      <w:r>
        <w:rPr>
          <w:rFonts w:cstheme="minorHAnsi"/>
          <w:bCs/>
        </w:rPr>
        <w:t xml:space="preserve">Developing </w:t>
      </w:r>
      <w:r w:rsidR="004121CB" w:rsidRPr="004B1A8B">
        <w:rPr>
          <w:rFonts w:cstheme="minorHAnsi"/>
        </w:rPr>
        <w:t xml:space="preserve">the North Lincolnshire </w:t>
      </w:r>
      <w:r w:rsidR="00C052D7" w:rsidRPr="004B1A8B">
        <w:rPr>
          <w:rFonts w:cstheme="minorHAnsi"/>
        </w:rPr>
        <w:t xml:space="preserve">Alliance Volunteer Hub </w:t>
      </w:r>
      <w:r>
        <w:rPr>
          <w:rFonts w:cstheme="minorHAnsi"/>
        </w:rPr>
        <w:t xml:space="preserve">created opportunities for people to volunteer on their journey towards employment, developed the brokerage service with voluntary, public and private sector organisations seeking and facilitated the Volunteer Managers Network to maintain and develop a quality volunteering experience for all </w:t>
      </w:r>
      <w:proofErr w:type="gramStart"/>
      <w:r>
        <w:rPr>
          <w:rFonts w:cstheme="minorHAnsi"/>
        </w:rPr>
        <w:t>parties</w:t>
      </w:r>
      <w:proofErr w:type="gramEnd"/>
    </w:p>
    <w:p w14:paraId="7DE908B2" w14:textId="16711629" w:rsidR="004121CB" w:rsidRDefault="00D602F0" w:rsidP="004B1A8B">
      <w:pPr>
        <w:pStyle w:val="ListParagraph"/>
        <w:numPr>
          <w:ilvl w:val="1"/>
          <w:numId w:val="1"/>
        </w:numPr>
        <w:spacing w:after="200" w:line="276" w:lineRule="auto"/>
        <w:ind w:left="426" w:hanging="426"/>
        <w:jc w:val="both"/>
        <w:rPr>
          <w:rFonts w:cstheme="minorHAnsi"/>
        </w:rPr>
      </w:pPr>
      <w:bookmarkStart w:id="2" w:name="_Hlk68184147"/>
      <w:r>
        <w:rPr>
          <w:rFonts w:cstheme="minorHAnsi"/>
        </w:rPr>
        <w:t>As a member of the East Riding Voluntary and Community Sector Network working with Hull and East Riding Timebank, Smile, East Riding Voluntary Action Service (ERVAS) and East Riding of Yorkshire Council (ERYC) developed a response to the Digital Divide agenda at 3 levels: Equipment (Hull and East Riding Timebank refurbishing and delivering laptops to individual</w:t>
      </w:r>
      <w:r w:rsidR="009B4817">
        <w:rPr>
          <w:rFonts w:cstheme="minorHAnsi"/>
        </w:rPr>
        <w:t>s</w:t>
      </w:r>
      <w:r>
        <w:rPr>
          <w:rFonts w:cstheme="minorHAnsi"/>
        </w:rPr>
        <w:t xml:space="preserve">); </w:t>
      </w:r>
      <w:r w:rsidR="009B4817">
        <w:rPr>
          <w:rFonts w:cstheme="minorHAnsi"/>
        </w:rPr>
        <w:t xml:space="preserve">Confidence building (ERVAS, ERYC and </w:t>
      </w:r>
      <w:proofErr w:type="spellStart"/>
      <w:r w:rsidR="009B4817">
        <w:rPr>
          <w:rFonts w:cstheme="minorHAnsi"/>
        </w:rPr>
        <w:t>KCom</w:t>
      </w:r>
      <w:proofErr w:type="spellEnd"/>
      <w:r w:rsidR="009B4817">
        <w:rPr>
          <w:rFonts w:cstheme="minorHAnsi"/>
        </w:rPr>
        <w:t xml:space="preserve"> developing training to help people to use digital equipment confidently and safely); Connectivity (HWRA, East Riding Village Halls Network and Hull Homelessness Outreach developing digital connectivity and sharing options to facilitate access where it does not currently exist or is poor quality).</w:t>
      </w:r>
      <w:bookmarkEnd w:id="2"/>
    </w:p>
    <w:p w14:paraId="0B6BEECD" w14:textId="77777777" w:rsidR="008B73CC" w:rsidRPr="008B73CC" w:rsidRDefault="008B73CC" w:rsidP="008B73CC">
      <w:pPr>
        <w:pStyle w:val="ListParagraph"/>
        <w:spacing w:after="200" w:line="276" w:lineRule="auto"/>
        <w:ind w:left="426"/>
        <w:jc w:val="both"/>
        <w:rPr>
          <w:rFonts w:cstheme="minorHAnsi"/>
        </w:rPr>
      </w:pPr>
    </w:p>
    <w:bookmarkEnd w:id="1"/>
    <w:p w14:paraId="6FFF98E9" w14:textId="77777777" w:rsidR="004121CB" w:rsidRDefault="004121CB" w:rsidP="00C052D7">
      <w:pPr>
        <w:pStyle w:val="ListParagraph"/>
        <w:numPr>
          <w:ilvl w:val="0"/>
          <w:numId w:val="1"/>
        </w:numPr>
        <w:ind w:left="426" w:hanging="426"/>
        <w:jc w:val="both"/>
        <w:rPr>
          <w:rFonts w:cstheme="minorHAnsi"/>
          <w:b/>
        </w:rPr>
      </w:pPr>
      <w:r w:rsidRPr="00724645">
        <w:rPr>
          <w:rFonts w:cstheme="minorHAnsi"/>
          <w:b/>
        </w:rPr>
        <w:t xml:space="preserve">Strengthen and represent our </w:t>
      </w:r>
      <w:proofErr w:type="gramStart"/>
      <w:r w:rsidRPr="00724645">
        <w:rPr>
          <w:rFonts w:cstheme="minorHAnsi"/>
          <w:b/>
        </w:rPr>
        <w:t>partnerships</w:t>
      </w:r>
      <w:proofErr w:type="gramEnd"/>
    </w:p>
    <w:p w14:paraId="3B9A136A" w14:textId="77777777" w:rsidR="004121CB" w:rsidRPr="00724645" w:rsidRDefault="004121CB" w:rsidP="000F10F6">
      <w:pPr>
        <w:pStyle w:val="ListParagraph"/>
        <w:ind w:left="426"/>
        <w:jc w:val="both"/>
        <w:rPr>
          <w:rFonts w:cstheme="minorHAnsi"/>
          <w:b/>
        </w:rPr>
      </w:pPr>
    </w:p>
    <w:p w14:paraId="20E78B39" w14:textId="59DFB866" w:rsidR="004121CB" w:rsidRPr="00945021" w:rsidRDefault="006706DC" w:rsidP="00C052D7">
      <w:pPr>
        <w:pStyle w:val="ListParagraph"/>
        <w:numPr>
          <w:ilvl w:val="1"/>
          <w:numId w:val="1"/>
        </w:numPr>
        <w:ind w:left="426" w:hanging="426"/>
        <w:jc w:val="both"/>
        <w:rPr>
          <w:rFonts w:cstheme="minorHAnsi"/>
          <w:bCs/>
        </w:rPr>
      </w:pPr>
      <w:r>
        <w:rPr>
          <w:rFonts w:cstheme="minorHAnsi"/>
          <w:bCs/>
        </w:rPr>
        <w:t>Active member of</w:t>
      </w:r>
      <w:r w:rsidR="004121CB" w:rsidRPr="00724645">
        <w:rPr>
          <w:rFonts w:cstheme="minorHAnsi"/>
          <w:bCs/>
        </w:rPr>
        <w:t xml:space="preserve"> the East Riding Voluntary and Community Sector Network engag</w:t>
      </w:r>
      <w:r>
        <w:rPr>
          <w:rFonts w:cstheme="minorHAnsi"/>
          <w:bCs/>
        </w:rPr>
        <w:t>ing and working in partnership</w:t>
      </w:r>
      <w:r w:rsidR="004121CB" w:rsidRPr="00724645">
        <w:rPr>
          <w:rFonts w:cstheme="minorHAnsi"/>
          <w:bCs/>
        </w:rPr>
        <w:t xml:space="preserve"> with representatives from the community, local authority, police, fire and health commissioners and </w:t>
      </w:r>
      <w:proofErr w:type="gramStart"/>
      <w:r w:rsidR="004121CB" w:rsidRPr="00724645">
        <w:rPr>
          <w:rFonts w:cstheme="minorHAnsi"/>
          <w:bCs/>
        </w:rPr>
        <w:t>providers</w:t>
      </w:r>
      <w:proofErr w:type="gramEnd"/>
    </w:p>
    <w:p w14:paraId="02BBAA41" w14:textId="20983224" w:rsidR="00137B47" w:rsidRPr="00137B47" w:rsidRDefault="009B4817" w:rsidP="00C052D7">
      <w:pPr>
        <w:pStyle w:val="ListParagraph"/>
        <w:numPr>
          <w:ilvl w:val="1"/>
          <w:numId w:val="1"/>
        </w:numPr>
        <w:ind w:left="426" w:hanging="426"/>
        <w:jc w:val="both"/>
        <w:rPr>
          <w:rFonts w:cstheme="minorHAnsi"/>
          <w:bCs/>
        </w:rPr>
      </w:pPr>
      <w:r>
        <w:rPr>
          <w:rFonts w:cstheme="minorHAnsi"/>
          <w:bCs/>
        </w:rPr>
        <w:lastRenderedPageBreak/>
        <w:t>Active member of</w:t>
      </w:r>
      <w:r w:rsidR="004121CB" w:rsidRPr="006706DC">
        <w:rPr>
          <w:rFonts w:cstheme="minorHAnsi"/>
          <w:bCs/>
        </w:rPr>
        <w:t xml:space="preserve"> North Lincolnshire Voluntary</w:t>
      </w:r>
      <w:r w:rsidR="00311E69" w:rsidRPr="006706DC">
        <w:rPr>
          <w:rFonts w:cstheme="minorHAnsi"/>
          <w:bCs/>
        </w:rPr>
        <w:t xml:space="preserve">, </w:t>
      </w:r>
      <w:r w:rsidR="004121CB" w:rsidRPr="006706DC">
        <w:rPr>
          <w:rFonts w:cstheme="minorHAnsi"/>
          <w:bCs/>
        </w:rPr>
        <w:t>Community</w:t>
      </w:r>
      <w:r w:rsidR="00311E69" w:rsidRPr="006706DC">
        <w:rPr>
          <w:rFonts w:cstheme="minorHAnsi"/>
          <w:bCs/>
        </w:rPr>
        <w:t xml:space="preserve"> and Social Enterprise </w:t>
      </w:r>
      <w:r w:rsidR="004121CB" w:rsidRPr="006706DC">
        <w:rPr>
          <w:rFonts w:cstheme="minorHAnsi"/>
          <w:bCs/>
        </w:rPr>
        <w:t>Alliance</w:t>
      </w:r>
      <w:r w:rsidR="00311E69" w:rsidRPr="006706DC">
        <w:rPr>
          <w:rFonts w:cstheme="minorHAnsi"/>
          <w:bCs/>
        </w:rPr>
        <w:t xml:space="preserve"> </w:t>
      </w:r>
      <w:r>
        <w:rPr>
          <w:rFonts w:cstheme="minorHAnsi"/>
          <w:bCs/>
        </w:rPr>
        <w:t xml:space="preserve">working in partnership with North Lincolnshire Council, Clinical Commissioning group and health and social care </w:t>
      </w:r>
      <w:proofErr w:type="gramStart"/>
      <w:r>
        <w:rPr>
          <w:rFonts w:cstheme="minorHAnsi"/>
          <w:bCs/>
        </w:rPr>
        <w:t>providers</w:t>
      </w:r>
      <w:proofErr w:type="gramEnd"/>
    </w:p>
    <w:p w14:paraId="12C260D7" w14:textId="5F1B4539" w:rsidR="004121CB" w:rsidRPr="00945021" w:rsidRDefault="009B4817" w:rsidP="00C052D7">
      <w:pPr>
        <w:pStyle w:val="ListParagraph"/>
        <w:numPr>
          <w:ilvl w:val="1"/>
          <w:numId w:val="1"/>
        </w:numPr>
        <w:ind w:left="426" w:hanging="426"/>
        <w:jc w:val="both"/>
        <w:rPr>
          <w:rFonts w:cstheme="minorHAnsi"/>
          <w:bCs/>
        </w:rPr>
      </w:pPr>
      <w:r>
        <w:rPr>
          <w:rFonts w:cstheme="minorHAnsi"/>
          <w:bCs/>
        </w:rPr>
        <w:t>Representing North Lincolnshire on the</w:t>
      </w:r>
      <w:r w:rsidR="004121CB" w:rsidRPr="00724645">
        <w:rPr>
          <w:rFonts w:cstheme="minorHAnsi"/>
        </w:rPr>
        <w:t xml:space="preserve"> </w:t>
      </w:r>
      <w:r w:rsidR="004121CB" w:rsidRPr="00811CC2">
        <w:rPr>
          <w:rFonts w:cstheme="minorHAnsi"/>
        </w:rPr>
        <w:t xml:space="preserve">Humber, Coast and Vale </w:t>
      </w:r>
      <w:bookmarkStart w:id="3" w:name="_Hlk17304861"/>
      <w:r w:rsidR="004121CB" w:rsidRPr="00811CC2">
        <w:rPr>
          <w:rFonts w:cstheme="minorHAnsi"/>
        </w:rPr>
        <w:t>Health and Care Partnership</w:t>
      </w:r>
      <w:bookmarkEnd w:id="3"/>
      <w:r>
        <w:rPr>
          <w:rFonts w:cstheme="minorHAnsi"/>
        </w:rPr>
        <w:t xml:space="preserve"> Voluntary Community and Social </w:t>
      </w:r>
      <w:r w:rsidR="00500C96">
        <w:rPr>
          <w:rFonts w:cstheme="minorHAnsi"/>
        </w:rPr>
        <w:t>E</w:t>
      </w:r>
      <w:r>
        <w:rPr>
          <w:rFonts w:cstheme="minorHAnsi"/>
        </w:rPr>
        <w:t>nterprise</w:t>
      </w:r>
      <w:r w:rsidR="00500C96">
        <w:rPr>
          <w:rFonts w:cstheme="minorHAnsi"/>
        </w:rPr>
        <w:t xml:space="preserve"> Leadership Group </w:t>
      </w:r>
      <w:proofErr w:type="gramStart"/>
      <w:r w:rsidR="00500C96">
        <w:rPr>
          <w:rFonts w:cstheme="minorHAnsi"/>
        </w:rPr>
        <w:t>and also</w:t>
      </w:r>
      <w:proofErr w:type="gramEnd"/>
      <w:r w:rsidR="00500C96">
        <w:rPr>
          <w:rFonts w:cstheme="minorHAnsi"/>
        </w:rPr>
        <w:t xml:space="preserve"> as VCSE representative on the Digital Workstream </w:t>
      </w:r>
    </w:p>
    <w:p w14:paraId="4609CF67" w14:textId="1BE42394" w:rsidR="004121CB" w:rsidRPr="00724645" w:rsidRDefault="00500C96" w:rsidP="00C052D7">
      <w:pPr>
        <w:pStyle w:val="ListParagraph"/>
        <w:numPr>
          <w:ilvl w:val="1"/>
          <w:numId w:val="1"/>
        </w:numPr>
        <w:ind w:left="426" w:hanging="426"/>
        <w:jc w:val="both"/>
        <w:rPr>
          <w:rFonts w:cstheme="minorHAnsi"/>
          <w:bCs/>
        </w:rPr>
      </w:pPr>
      <w:r>
        <w:rPr>
          <w:rFonts w:cstheme="minorHAnsi"/>
          <w:bCs/>
        </w:rPr>
        <w:t>As a member of</w:t>
      </w:r>
      <w:r w:rsidR="004121CB" w:rsidRPr="00724645">
        <w:rPr>
          <w:rFonts w:cstheme="minorHAnsi"/>
          <w:bCs/>
        </w:rPr>
        <w:t xml:space="preserve"> Action with Communities in Rural England (ACRE) and the ACRE Network which represents 38 Rural Communities across England, provid</w:t>
      </w:r>
      <w:r w:rsidR="008B73CC">
        <w:rPr>
          <w:rFonts w:cstheme="minorHAnsi"/>
          <w:bCs/>
        </w:rPr>
        <w:t>ing</w:t>
      </w:r>
      <w:r w:rsidR="004121CB" w:rsidRPr="00724645">
        <w:rPr>
          <w:rFonts w:cstheme="minorHAnsi"/>
          <w:bCs/>
        </w:rPr>
        <w:t xml:space="preserve"> </w:t>
      </w:r>
      <w:r w:rsidR="006706DC">
        <w:rPr>
          <w:rFonts w:cstheme="minorHAnsi"/>
          <w:bCs/>
        </w:rPr>
        <w:t xml:space="preserve">rural and community </w:t>
      </w:r>
      <w:r w:rsidR="004121CB" w:rsidRPr="00724645">
        <w:rPr>
          <w:rFonts w:cstheme="minorHAnsi"/>
          <w:bCs/>
        </w:rPr>
        <w:t>evidence and in</w:t>
      </w:r>
      <w:r w:rsidR="006706DC">
        <w:rPr>
          <w:rFonts w:cstheme="minorHAnsi"/>
          <w:bCs/>
        </w:rPr>
        <w:t>telligence</w:t>
      </w:r>
      <w:r w:rsidR="004121CB" w:rsidRPr="00724645">
        <w:rPr>
          <w:rFonts w:cstheme="minorHAnsi"/>
          <w:bCs/>
        </w:rPr>
        <w:t xml:space="preserve"> </w:t>
      </w:r>
      <w:r w:rsidR="008B73CC">
        <w:rPr>
          <w:rFonts w:cstheme="minorHAnsi"/>
          <w:bCs/>
        </w:rPr>
        <w:t xml:space="preserve">on the impact of the pandemic </w:t>
      </w:r>
      <w:r w:rsidR="004121CB" w:rsidRPr="00724645">
        <w:rPr>
          <w:rFonts w:cstheme="minorHAnsi"/>
          <w:bCs/>
        </w:rPr>
        <w:t xml:space="preserve">to </w:t>
      </w:r>
      <w:r w:rsidR="006706DC">
        <w:rPr>
          <w:rFonts w:cstheme="minorHAnsi"/>
          <w:bCs/>
        </w:rPr>
        <w:t xml:space="preserve">influence </w:t>
      </w:r>
      <w:r w:rsidR="008B73CC">
        <w:rPr>
          <w:rFonts w:cstheme="minorHAnsi"/>
          <w:bCs/>
        </w:rPr>
        <w:t xml:space="preserve">decision-making, </w:t>
      </w:r>
      <w:proofErr w:type="gramStart"/>
      <w:r w:rsidR="006706DC">
        <w:rPr>
          <w:rFonts w:cstheme="minorHAnsi"/>
          <w:bCs/>
        </w:rPr>
        <w:t>policy</w:t>
      </w:r>
      <w:proofErr w:type="gramEnd"/>
      <w:r w:rsidR="006706DC">
        <w:rPr>
          <w:rFonts w:cstheme="minorHAnsi"/>
          <w:bCs/>
        </w:rPr>
        <w:t xml:space="preserve"> and service development</w:t>
      </w:r>
      <w:r>
        <w:rPr>
          <w:rFonts w:cstheme="minorHAnsi"/>
          <w:bCs/>
        </w:rPr>
        <w:t xml:space="preserve">. </w:t>
      </w:r>
    </w:p>
    <w:p w14:paraId="01667E36" w14:textId="77777777" w:rsidR="004121CB" w:rsidRPr="00724645" w:rsidRDefault="004121CB" w:rsidP="000F10F6">
      <w:pPr>
        <w:pStyle w:val="ListParagraph"/>
        <w:jc w:val="both"/>
        <w:rPr>
          <w:rFonts w:cstheme="minorHAnsi"/>
          <w:b/>
        </w:rPr>
      </w:pPr>
    </w:p>
    <w:p w14:paraId="54047E49" w14:textId="77777777" w:rsidR="004121CB" w:rsidRPr="00724645" w:rsidRDefault="004121CB" w:rsidP="00C052D7">
      <w:pPr>
        <w:pStyle w:val="ListParagraph"/>
        <w:numPr>
          <w:ilvl w:val="0"/>
          <w:numId w:val="1"/>
        </w:numPr>
        <w:ind w:left="426" w:hanging="426"/>
        <w:jc w:val="both"/>
        <w:rPr>
          <w:rFonts w:cstheme="minorHAnsi"/>
          <w:b/>
        </w:rPr>
      </w:pPr>
      <w:r w:rsidRPr="00724645">
        <w:rPr>
          <w:rFonts w:cstheme="minorHAnsi"/>
          <w:b/>
        </w:rPr>
        <w:t xml:space="preserve">Sustain and develop community facilities, assets and </w:t>
      </w:r>
      <w:proofErr w:type="gramStart"/>
      <w:r w:rsidRPr="00724645">
        <w:rPr>
          <w:rFonts w:cstheme="minorHAnsi"/>
          <w:b/>
        </w:rPr>
        <w:t>services</w:t>
      </w:r>
      <w:proofErr w:type="gramEnd"/>
    </w:p>
    <w:p w14:paraId="4B6D97DA" w14:textId="77777777" w:rsidR="004121CB" w:rsidRPr="00724645" w:rsidRDefault="004121CB" w:rsidP="000F10F6">
      <w:pPr>
        <w:pStyle w:val="ListParagraph"/>
        <w:ind w:left="426"/>
        <w:jc w:val="both"/>
        <w:rPr>
          <w:rFonts w:cstheme="minorHAnsi"/>
          <w:b/>
        </w:rPr>
      </w:pPr>
    </w:p>
    <w:p w14:paraId="787DD7D4" w14:textId="77777777" w:rsidR="00E55990" w:rsidRPr="00E55990" w:rsidRDefault="00500C96" w:rsidP="00E55990">
      <w:pPr>
        <w:pStyle w:val="ListParagraph"/>
        <w:numPr>
          <w:ilvl w:val="1"/>
          <w:numId w:val="1"/>
        </w:numPr>
        <w:ind w:left="426" w:hanging="426"/>
        <w:jc w:val="both"/>
        <w:rPr>
          <w:rFonts w:cstheme="minorHAnsi"/>
        </w:rPr>
      </w:pPr>
      <w:r>
        <w:rPr>
          <w:rFonts w:cstheme="minorHAnsi"/>
          <w:bCs/>
        </w:rPr>
        <w:t>Through the invaluable relationship with ACRE, providing timely and quality information via</w:t>
      </w:r>
      <w:r w:rsidRPr="00500C96">
        <w:rPr>
          <w:rFonts w:cstheme="minorHAnsi"/>
          <w:bCs/>
        </w:rPr>
        <w:t xml:space="preserve"> </w:t>
      </w:r>
      <w:r w:rsidRPr="00724645">
        <w:rPr>
          <w:rFonts w:cstheme="minorHAnsi"/>
          <w:bCs/>
        </w:rPr>
        <w:t>the Village Halls Advisor</w:t>
      </w:r>
      <w:r>
        <w:rPr>
          <w:rFonts w:cstheme="minorHAnsi"/>
          <w:bCs/>
        </w:rPr>
        <w:t>y</w:t>
      </w:r>
      <w:r w:rsidRPr="00724645">
        <w:rPr>
          <w:rFonts w:cstheme="minorHAnsi"/>
        </w:rPr>
        <w:t xml:space="preserve"> Service</w:t>
      </w:r>
      <w:r w:rsidRPr="00500C96">
        <w:rPr>
          <w:rFonts w:cstheme="minorHAnsi"/>
        </w:rPr>
        <w:t xml:space="preserve"> </w:t>
      </w:r>
      <w:r w:rsidRPr="00724645">
        <w:rPr>
          <w:rFonts w:cstheme="minorHAnsi"/>
        </w:rPr>
        <w:t xml:space="preserve">to rural community buildings across East Riding of Yorkshire, North </w:t>
      </w:r>
      <w:proofErr w:type="gramStart"/>
      <w:r w:rsidRPr="00724645">
        <w:rPr>
          <w:rFonts w:cstheme="minorHAnsi"/>
        </w:rPr>
        <w:t>Lincolnshire</w:t>
      </w:r>
      <w:proofErr w:type="gramEnd"/>
      <w:r w:rsidRPr="00724645">
        <w:rPr>
          <w:rFonts w:cstheme="minorHAnsi"/>
        </w:rPr>
        <w:t xml:space="preserve"> and North East Lincolnshire</w:t>
      </w:r>
      <w:r>
        <w:rPr>
          <w:rFonts w:cstheme="minorHAnsi"/>
        </w:rPr>
        <w:t xml:space="preserve"> </w:t>
      </w:r>
      <w:r w:rsidRPr="00500C96">
        <w:rPr>
          <w:rFonts w:cstheme="minorHAnsi"/>
          <w:bCs/>
        </w:rPr>
        <w:t>during the pandemic</w:t>
      </w:r>
    </w:p>
    <w:p w14:paraId="5B284120" w14:textId="7B0BA3C2" w:rsidR="00D602F0" w:rsidRDefault="00D602F0" w:rsidP="00E55990">
      <w:pPr>
        <w:pStyle w:val="ListParagraph"/>
        <w:numPr>
          <w:ilvl w:val="1"/>
          <w:numId w:val="1"/>
        </w:numPr>
        <w:ind w:left="426" w:hanging="426"/>
        <w:jc w:val="both"/>
        <w:rPr>
          <w:rFonts w:cstheme="minorHAnsi"/>
        </w:rPr>
      </w:pPr>
      <w:r w:rsidRPr="00E55990">
        <w:rPr>
          <w:rFonts w:cstheme="minorHAnsi"/>
        </w:rPr>
        <w:t xml:space="preserve">Working in partnership with East Riding Village Halls Network, develop the roles of village and community halls to become Digital Hubs to support residents, local communities, groups, organisations and businesses seeking solutions particularly where connectivity is poor or </w:t>
      </w:r>
      <w:proofErr w:type="gramStart"/>
      <w:r w:rsidRPr="00E55990">
        <w:rPr>
          <w:rFonts w:cstheme="minorHAnsi"/>
        </w:rPr>
        <w:t>non</w:t>
      </w:r>
      <w:r w:rsidR="00E55990">
        <w:rPr>
          <w:rFonts w:cstheme="minorHAnsi"/>
        </w:rPr>
        <w:t>-</w:t>
      </w:r>
      <w:r w:rsidRPr="00E55990">
        <w:rPr>
          <w:rFonts w:cstheme="minorHAnsi"/>
        </w:rPr>
        <w:t>existent</w:t>
      </w:r>
      <w:proofErr w:type="gramEnd"/>
    </w:p>
    <w:p w14:paraId="0896348E" w14:textId="2207E77D" w:rsidR="00E55990" w:rsidRPr="00E55990" w:rsidRDefault="00E55990" w:rsidP="00E55990">
      <w:pPr>
        <w:pStyle w:val="ListParagraph"/>
        <w:numPr>
          <w:ilvl w:val="1"/>
          <w:numId w:val="1"/>
        </w:numPr>
        <w:ind w:left="426" w:hanging="426"/>
        <w:jc w:val="both"/>
        <w:rPr>
          <w:rFonts w:cstheme="minorHAnsi"/>
          <w:bCs/>
        </w:rPr>
      </w:pPr>
      <w:r>
        <w:rPr>
          <w:rFonts w:cstheme="minorHAnsi"/>
        </w:rPr>
        <w:t xml:space="preserve">Created 5 North Lincolnshire Good Neighbour Schemes and developed the Community Network which facilitates the shared learning from the local community/Mutual Aid Groups who continue to respond to the </w:t>
      </w:r>
      <w:proofErr w:type="gramStart"/>
      <w:r>
        <w:rPr>
          <w:rFonts w:cstheme="minorHAnsi"/>
        </w:rPr>
        <w:t>pandemic</w:t>
      </w:r>
      <w:proofErr w:type="gramEnd"/>
      <w:r>
        <w:rPr>
          <w:rFonts w:cstheme="minorHAnsi"/>
        </w:rPr>
        <w:t xml:space="preserve">  </w:t>
      </w:r>
      <w:r w:rsidRPr="00C052D7">
        <w:rPr>
          <w:rFonts w:cstheme="minorHAnsi"/>
        </w:rPr>
        <w:t xml:space="preserve"> </w:t>
      </w:r>
    </w:p>
    <w:p w14:paraId="37D5ED5D" w14:textId="77777777" w:rsidR="004121CB" w:rsidRPr="00724645" w:rsidRDefault="004121CB" w:rsidP="000F10F6">
      <w:pPr>
        <w:pStyle w:val="ListParagraph"/>
        <w:ind w:left="426"/>
        <w:jc w:val="both"/>
        <w:rPr>
          <w:rFonts w:cstheme="minorHAnsi"/>
          <w:bCs/>
        </w:rPr>
      </w:pPr>
    </w:p>
    <w:p w14:paraId="24FFCCE6" w14:textId="77777777" w:rsidR="004121CB" w:rsidRPr="00724645" w:rsidRDefault="004121CB" w:rsidP="00C052D7">
      <w:pPr>
        <w:pStyle w:val="ListParagraph"/>
        <w:numPr>
          <w:ilvl w:val="0"/>
          <w:numId w:val="1"/>
        </w:numPr>
        <w:ind w:left="426" w:hanging="426"/>
        <w:jc w:val="both"/>
        <w:rPr>
          <w:rFonts w:cstheme="minorHAnsi"/>
          <w:b/>
        </w:rPr>
      </w:pPr>
      <w:r w:rsidRPr="00724645">
        <w:rPr>
          <w:rFonts w:cstheme="minorHAnsi"/>
          <w:b/>
        </w:rPr>
        <w:t xml:space="preserve">Assist communities to influence, plan and develop resources and assets that respond to local </w:t>
      </w:r>
      <w:proofErr w:type="gramStart"/>
      <w:r w:rsidRPr="00724645">
        <w:rPr>
          <w:rFonts w:cstheme="minorHAnsi"/>
          <w:b/>
        </w:rPr>
        <w:t>needs</w:t>
      </w:r>
      <w:proofErr w:type="gramEnd"/>
    </w:p>
    <w:p w14:paraId="04644B4E" w14:textId="77777777" w:rsidR="004121CB" w:rsidRPr="00A42AF6" w:rsidRDefault="004121CB" w:rsidP="000F10F6">
      <w:pPr>
        <w:pStyle w:val="ListParagraph"/>
        <w:ind w:left="426"/>
        <w:jc w:val="both"/>
        <w:rPr>
          <w:rFonts w:cstheme="minorHAnsi"/>
          <w:b/>
        </w:rPr>
      </w:pPr>
    </w:p>
    <w:p w14:paraId="62DE4DFA" w14:textId="515ED425" w:rsidR="00A42AF6" w:rsidRPr="00A42AF6" w:rsidRDefault="00E55990" w:rsidP="00C052D7">
      <w:pPr>
        <w:pStyle w:val="ListParagraph"/>
        <w:numPr>
          <w:ilvl w:val="1"/>
          <w:numId w:val="1"/>
        </w:numPr>
        <w:spacing w:after="200" w:line="276" w:lineRule="auto"/>
        <w:ind w:left="426" w:hanging="426"/>
        <w:jc w:val="both"/>
        <w:rPr>
          <w:rFonts w:cstheme="minorHAnsi"/>
        </w:rPr>
      </w:pPr>
      <w:r>
        <w:rPr>
          <w:rFonts w:cstheme="minorHAnsi"/>
        </w:rPr>
        <w:t>Virtual delivery of</w:t>
      </w:r>
      <w:r w:rsidR="00867934" w:rsidRPr="00A42AF6">
        <w:t xml:space="preserve"> Community Led Housing Workshops </w:t>
      </w:r>
      <w:bookmarkStart w:id="4" w:name="_Hlk24439073"/>
      <w:r>
        <w:t xml:space="preserve">and support for 8 communities at various stages of developing their own Community Led Housing Scheme. In partnership with Community First Yorkshire, developed the Community Led Housing Hub providing support to communities across North Yorkshire and East Riding  </w:t>
      </w:r>
    </w:p>
    <w:p w14:paraId="05A6CDED" w14:textId="1CDBAD7F" w:rsidR="004121CB" w:rsidRPr="00A42AF6" w:rsidRDefault="004121CB" w:rsidP="00C052D7">
      <w:pPr>
        <w:pStyle w:val="ListParagraph"/>
        <w:numPr>
          <w:ilvl w:val="1"/>
          <w:numId w:val="1"/>
        </w:numPr>
        <w:spacing w:after="200" w:line="276" w:lineRule="auto"/>
        <w:ind w:left="426" w:hanging="426"/>
        <w:jc w:val="both"/>
        <w:rPr>
          <w:rFonts w:cstheme="minorHAnsi"/>
        </w:rPr>
      </w:pPr>
      <w:r w:rsidRPr="00A42AF6">
        <w:rPr>
          <w:rFonts w:cstheme="minorHAnsi"/>
          <w:bCs/>
        </w:rPr>
        <w:t>Facilitating the Domestic Heating Oil Bulk Buying Cooperatives</w:t>
      </w:r>
      <w:r w:rsidRPr="00A42AF6">
        <w:rPr>
          <w:rFonts w:cstheme="minorHAnsi"/>
          <w:color w:val="FF0000"/>
        </w:rPr>
        <w:t xml:space="preserve"> </w:t>
      </w:r>
      <w:r w:rsidRPr="00A42AF6">
        <w:rPr>
          <w:rFonts w:cstheme="minorHAnsi"/>
        </w:rPr>
        <w:t>in the East Riding of Yorkshire (18</w:t>
      </w:r>
      <w:r w:rsidR="00A42AF6" w:rsidRPr="00A42AF6">
        <w:rPr>
          <w:rFonts w:cstheme="minorHAnsi"/>
        </w:rPr>
        <w:t>5</w:t>
      </w:r>
      <w:r w:rsidRPr="00A42AF6">
        <w:rPr>
          <w:rFonts w:cstheme="minorHAnsi"/>
        </w:rPr>
        <w:t xml:space="preserve"> members) and North Lincolnshire (2</w:t>
      </w:r>
      <w:r w:rsidR="00A42AF6" w:rsidRPr="00A42AF6">
        <w:rPr>
          <w:rFonts w:cstheme="minorHAnsi"/>
        </w:rPr>
        <w:t>7</w:t>
      </w:r>
      <w:r w:rsidRPr="00A42AF6">
        <w:rPr>
          <w:rFonts w:cstheme="minorHAnsi"/>
        </w:rPr>
        <w:t xml:space="preserve"> members) saving </w:t>
      </w:r>
      <w:proofErr w:type="gramStart"/>
      <w:r w:rsidRPr="00A42AF6">
        <w:rPr>
          <w:rFonts w:cstheme="minorHAnsi"/>
        </w:rPr>
        <w:t>Members</w:t>
      </w:r>
      <w:proofErr w:type="gramEnd"/>
      <w:r w:rsidRPr="00A42AF6">
        <w:rPr>
          <w:rFonts w:cstheme="minorHAnsi"/>
        </w:rPr>
        <w:t xml:space="preserve"> </w:t>
      </w:r>
      <w:bookmarkEnd w:id="4"/>
      <w:r w:rsidR="00E55990">
        <w:rPr>
          <w:rFonts w:cstheme="minorHAnsi"/>
        </w:rPr>
        <w:t>money on their heating oil</w:t>
      </w:r>
    </w:p>
    <w:p w14:paraId="2D967843" w14:textId="77777777" w:rsidR="004121CB" w:rsidRPr="00724645" w:rsidRDefault="004121CB" w:rsidP="000F10F6">
      <w:pPr>
        <w:pStyle w:val="ListParagraph"/>
        <w:jc w:val="both"/>
        <w:rPr>
          <w:rFonts w:cstheme="minorHAnsi"/>
          <w:bCs/>
        </w:rPr>
      </w:pPr>
    </w:p>
    <w:p w14:paraId="00907D15" w14:textId="77777777" w:rsidR="004121CB" w:rsidRPr="00724645" w:rsidRDefault="004121CB" w:rsidP="00C052D7">
      <w:pPr>
        <w:pStyle w:val="ListParagraph"/>
        <w:numPr>
          <w:ilvl w:val="0"/>
          <w:numId w:val="1"/>
        </w:numPr>
        <w:ind w:left="426" w:hanging="426"/>
        <w:jc w:val="both"/>
        <w:rPr>
          <w:rFonts w:cstheme="minorHAnsi"/>
          <w:b/>
        </w:rPr>
      </w:pPr>
      <w:r w:rsidRPr="00724645">
        <w:rPr>
          <w:rFonts w:cstheme="minorHAnsi"/>
          <w:b/>
        </w:rPr>
        <w:t xml:space="preserve">Be a strong, healthy, respected and responsive </w:t>
      </w:r>
      <w:proofErr w:type="gramStart"/>
      <w:r w:rsidRPr="00724645">
        <w:rPr>
          <w:rFonts w:cstheme="minorHAnsi"/>
          <w:b/>
        </w:rPr>
        <w:t>organisation</w:t>
      </w:r>
      <w:proofErr w:type="gramEnd"/>
    </w:p>
    <w:p w14:paraId="421B40D5" w14:textId="77777777" w:rsidR="004121CB" w:rsidRPr="00724645" w:rsidRDefault="004121CB" w:rsidP="000F10F6">
      <w:pPr>
        <w:pStyle w:val="ListParagraph"/>
        <w:ind w:left="426"/>
        <w:jc w:val="both"/>
        <w:rPr>
          <w:rFonts w:cstheme="minorHAnsi"/>
          <w:b/>
        </w:rPr>
      </w:pPr>
    </w:p>
    <w:p w14:paraId="1A3E878F" w14:textId="7EA0DF0A" w:rsidR="00E55990" w:rsidRDefault="009B7F09" w:rsidP="00C052D7">
      <w:pPr>
        <w:pStyle w:val="ListParagraph"/>
        <w:numPr>
          <w:ilvl w:val="1"/>
          <w:numId w:val="1"/>
        </w:numPr>
        <w:ind w:left="426" w:hanging="426"/>
        <w:jc w:val="both"/>
        <w:rPr>
          <w:rFonts w:cstheme="minorHAnsi"/>
          <w:bCs/>
        </w:rPr>
      </w:pPr>
      <w:r>
        <w:rPr>
          <w:rFonts w:cstheme="minorHAnsi"/>
          <w:bCs/>
        </w:rPr>
        <w:t xml:space="preserve">Undertaking risk assessments and business continuity plans for staff members, projects, services and the organisation prior to closing the physical office and moving all activity </w:t>
      </w:r>
      <w:proofErr w:type="gramStart"/>
      <w:r>
        <w:rPr>
          <w:rFonts w:cstheme="minorHAnsi"/>
          <w:bCs/>
        </w:rPr>
        <w:t>on line</w:t>
      </w:r>
      <w:proofErr w:type="gramEnd"/>
      <w:r>
        <w:rPr>
          <w:rFonts w:cstheme="minorHAnsi"/>
          <w:bCs/>
        </w:rPr>
        <w:t>, virtually and by telephone in line with government guidance</w:t>
      </w:r>
    </w:p>
    <w:p w14:paraId="7C99890D" w14:textId="31BDB94B" w:rsidR="009B7F09" w:rsidRDefault="009B7F09" w:rsidP="00C052D7">
      <w:pPr>
        <w:pStyle w:val="ListParagraph"/>
        <w:numPr>
          <w:ilvl w:val="1"/>
          <w:numId w:val="1"/>
        </w:numPr>
        <w:ind w:left="426" w:hanging="426"/>
        <w:jc w:val="both"/>
        <w:rPr>
          <w:rFonts w:cstheme="minorHAnsi"/>
          <w:bCs/>
        </w:rPr>
      </w:pPr>
      <w:r>
        <w:rPr>
          <w:rFonts w:cstheme="minorHAnsi"/>
          <w:bCs/>
        </w:rPr>
        <w:t xml:space="preserve">Adopting Zoom and Teams </w:t>
      </w:r>
      <w:proofErr w:type="gramStart"/>
      <w:r>
        <w:rPr>
          <w:rFonts w:cstheme="minorHAnsi"/>
          <w:bCs/>
        </w:rPr>
        <w:t>as a way to</w:t>
      </w:r>
      <w:proofErr w:type="gramEnd"/>
      <w:r>
        <w:rPr>
          <w:rFonts w:cstheme="minorHAnsi"/>
          <w:bCs/>
        </w:rPr>
        <w:t xml:space="preserve"> regularly keep in touch, including a weekly staff ‘meeting’ to maintain communication, relationships, support and humour!</w:t>
      </w:r>
    </w:p>
    <w:p w14:paraId="5FC105A3" w14:textId="77777777" w:rsidR="009B7F09" w:rsidRPr="009B7F09" w:rsidRDefault="009B7F09" w:rsidP="009B7F09">
      <w:pPr>
        <w:pStyle w:val="ListParagraph"/>
        <w:numPr>
          <w:ilvl w:val="1"/>
          <w:numId w:val="1"/>
        </w:numPr>
        <w:ind w:left="426" w:hanging="426"/>
        <w:jc w:val="both"/>
        <w:rPr>
          <w:rFonts w:cstheme="minorHAnsi"/>
          <w:bCs/>
        </w:rPr>
      </w:pPr>
      <w:r>
        <w:rPr>
          <w:rFonts w:cstheme="minorHAnsi"/>
          <w:bCs/>
        </w:rPr>
        <w:t xml:space="preserve">Recruited new staff (Finance Officer, Community Development Coordinator) to support core and project activity, and new </w:t>
      </w:r>
      <w:r w:rsidRPr="009B7F09">
        <w:rPr>
          <w:rFonts w:cstheme="minorHAnsi"/>
          <w:bCs/>
        </w:rPr>
        <w:t xml:space="preserve">Trustees to lead, challenge and develop the </w:t>
      </w:r>
      <w:proofErr w:type="gramStart"/>
      <w:r w:rsidRPr="009B7F09">
        <w:rPr>
          <w:rFonts w:cstheme="minorHAnsi"/>
          <w:bCs/>
        </w:rPr>
        <w:t>organisation</w:t>
      </w:r>
      <w:proofErr w:type="gramEnd"/>
    </w:p>
    <w:p w14:paraId="22B9BE19" w14:textId="1A87EA60" w:rsidR="0081259B" w:rsidRPr="009B7F09" w:rsidRDefault="009B7F09" w:rsidP="009B7F09">
      <w:pPr>
        <w:pStyle w:val="ListParagraph"/>
        <w:numPr>
          <w:ilvl w:val="1"/>
          <w:numId w:val="1"/>
        </w:numPr>
        <w:ind w:left="426" w:hanging="426"/>
        <w:jc w:val="both"/>
        <w:rPr>
          <w:rFonts w:cstheme="minorHAnsi"/>
          <w:bCs/>
        </w:rPr>
      </w:pPr>
      <w:r>
        <w:t xml:space="preserve">Increased </w:t>
      </w:r>
      <w:r w:rsidR="0081259B">
        <w:t>regular,</w:t>
      </w:r>
      <w:r w:rsidR="00352529">
        <w:t xml:space="preserve"> </w:t>
      </w:r>
      <w:proofErr w:type="gramStart"/>
      <w:r w:rsidR="00352529">
        <w:t>responsive</w:t>
      </w:r>
      <w:proofErr w:type="gramEnd"/>
      <w:r w:rsidR="0081259B">
        <w:t xml:space="preserve"> and timely e-</w:t>
      </w:r>
      <w:r w:rsidR="00EB1923">
        <w:t>newsletter</w:t>
      </w:r>
      <w:r w:rsidR="00BD6691">
        <w:t>s</w:t>
      </w:r>
      <w:r w:rsidR="00EB1923">
        <w:t xml:space="preserve"> and social media</w:t>
      </w:r>
      <w:r>
        <w:t xml:space="preserve"> with key public health messaging </w:t>
      </w:r>
      <w:r w:rsidR="008B73CC">
        <w:t xml:space="preserve">as well as HWRA project and service development and activity. </w:t>
      </w:r>
    </w:p>
    <w:p w14:paraId="2BE90C71" w14:textId="636A1320" w:rsidR="008F1003" w:rsidRPr="00CF283A" w:rsidRDefault="008B73CC" w:rsidP="000F10F6">
      <w:pPr>
        <w:jc w:val="both"/>
        <w:rPr>
          <w:rFonts w:cstheme="minorHAnsi"/>
        </w:rPr>
      </w:pPr>
      <w:r w:rsidRPr="00CF283A">
        <w:rPr>
          <w:rFonts w:cstheme="minorHAnsi"/>
        </w:rPr>
        <w:t xml:space="preserve">This has been a difficult and challenging </w:t>
      </w:r>
      <w:proofErr w:type="gramStart"/>
      <w:r w:rsidRPr="00CF283A">
        <w:rPr>
          <w:rFonts w:cstheme="minorHAnsi"/>
        </w:rPr>
        <w:t>year,</w:t>
      </w:r>
      <w:proofErr w:type="gramEnd"/>
      <w:r w:rsidRPr="00CF283A">
        <w:rPr>
          <w:rFonts w:cstheme="minorHAnsi"/>
        </w:rPr>
        <w:t xml:space="preserve"> however it has also been a year of opportunity and we would like to thank  the staff team, trustees, volunteers, members and partners </w:t>
      </w:r>
      <w:r w:rsidR="00CF283A">
        <w:rPr>
          <w:rFonts w:cstheme="minorHAnsi"/>
        </w:rPr>
        <w:t>for</w:t>
      </w:r>
      <w:r w:rsidRPr="00CF283A">
        <w:rPr>
          <w:rFonts w:cstheme="minorHAnsi"/>
        </w:rPr>
        <w:t xml:space="preserve"> </w:t>
      </w:r>
      <w:r w:rsidR="00CF283A" w:rsidRPr="00CF283A">
        <w:rPr>
          <w:rFonts w:cstheme="minorHAnsi"/>
        </w:rPr>
        <w:t xml:space="preserve">supporting HWRA and in so doing, </w:t>
      </w:r>
      <w:r w:rsidR="00CF283A">
        <w:rPr>
          <w:rFonts w:cstheme="minorHAnsi"/>
        </w:rPr>
        <w:t xml:space="preserve">you have </w:t>
      </w:r>
      <w:r w:rsidR="00CF283A" w:rsidRPr="00CF283A">
        <w:rPr>
          <w:rFonts w:cstheme="minorHAnsi"/>
        </w:rPr>
        <w:t>enabl</w:t>
      </w:r>
      <w:r w:rsidR="00CF283A">
        <w:rPr>
          <w:rFonts w:cstheme="minorHAnsi"/>
        </w:rPr>
        <w:t>ed</w:t>
      </w:r>
      <w:r w:rsidR="00CF283A" w:rsidRPr="00CF283A">
        <w:rPr>
          <w:rFonts w:cstheme="minorHAnsi"/>
        </w:rPr>
        <w:t xml:space="preserve"> us to support </w:t>
      </w:r>
      <w:r w:rsidR="00CF283A">
        <w:rPr>
          <w:rFonts w:cstheme="minorHAnsi"/>
        </w:rPr>
        <w:t>the</w:t>
      </w:r>
      <w:r w:rsidR="00CF283A" w:rsidRPr="00CF283A">
        <w:rPr>
          <w:rFonts w:cstheme="minorHAnsi"/>
        </w:rPr>
        <w:t xml:space="preserve"> communities</w:t>
      </w:r>
      <w:r w:rsidR="00CF283A">
        <w:rPr>
          <w:rFonts w:cstheme="minorHAnsi"/>
        </w:rPr>
        <w:t xml:space="preserve"> we serve.</w:t>
      </w:r>
      <w:r w:rsidR="00102B75" w:rsidRPr="00CF283A">
        <w:rPr>
          <w:rFonts w:cstheme="minorHAnsi"/>
        </w:rPr>
        <w:t xml:space="preserve"> </w:t>
      </w:r>
    </w:p>
    <w:sectPr w:rsidR="008F1003" w:rsidRPr="00CF283A" w:rsidSect="0011279A">
      <w:headerReference w:type="even" r:id="rId8"/>
      <w:headerReference w:type="default" r:id="rId9"/>
      <w:footerReference w:type="even" r:id="rId10"/>
      <w:footerReference w:type="default" r:id="rId11"/>
      <w:headerReference w:type="first" r:id="rId12"/>
      <w:footerReference w:type="first" r:id="rId13"/>
      <w:pgSz w:w="11906" w:h="16838"/>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65FD" w14:textId="77777777" w:rsidR="001E6D23" w:rsidRDefault="001E6D23" w:rsidP="004313A7">
      <w:pPr>
        <w:spacing w:after="0" w:line="240" w:lineRule="auto"/>
      </w:pPr>
      <w:r>
        <w:separator/>
      </w:r>
    </w:p>
  </w:endnote>
  <w:endnote w:type="continuationSeparator" w:id="0">
    <w:p w14:paraId="4C7F1CFA" w14:textId="77777777" w:rsidR="001E6D23" w:rsidRDefault="001E6D23" w:rsidP="0043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F269" w14:textId="77777777" w:rsidR="004313A7" w:rsidRDefault="00431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54DC" w14:textId="77777777" w:rsidR="004313A7" w:rsidRDefault="00431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4550" w14:textId="77777777" w:rsidR="004313A7" w:rsidRDefault="0043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196D" w14:textId="77777777" w:rsidR="001E6D23" w:rsidRDefault="001E6D23" w:rsidP="004313A7">
      <w:pPr>
        <w:spacing w:after="0" w:line="240" w:lineRule="auto"/>
      </w:pPr>
      <w:r>
        <w:separator/>
      </w:r>
    </w:p>
  </w:footnote>
  <w:footnote w:type="continuationSeparator" w:id="0">
    <w:p w14:paraId="318B6A4C" w14:textId="77777777" w:rsidR="001E6D23" w:rsidRDefault="001E6D23" w:rsidP="0043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651F" w14:textId="754FFAA2" w:rsidR="004313A7" w:rsidRDefault="00431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58E5" w14:textId="184F0679" w:rsidR="004313A7" w:rsidRDefault="00431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BCD7" w14:textId="3514AD7A" w:rsidR="004313A7" w:rsidRDefault="0043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F49"/>
    <w:multiLevelType w:val="hybridMultilevel"/>
    <w:tmpl w:val="4AC6F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9444A"/>
    <w:multiLevelType w:val="hybridMultilevel"/>
    <w:tmpl w:val="5DD8B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22E6"/>
    <w:multiLevelType w:val="hybridMultilevel"/>
    <w:tmpl w:val="BB263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15ECF"/>
    <w:multiLevelType w:val="hybridMultilevel"/>
    <w:tmpl w:val="14508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398"/>
    <w:multiLevelType w:val="hybridMultilevel"/>
    <w:tmpl w:val="B7CC7EB6"/>
    <w:lvl w:ilvl="0" w:tplc="8EEA49DA">
      <w:start w:val="1"/>
      <w:numFmt w:val="decimal"/>
      <w:lvlText w:val="%1)"/>
      <w:lvlJc w:val="left"/>
      <w:pPr>
        <w:ind w:left="503" w:hanging="360"/>
      </w:pPr>
      <w:rPr>
        <w:rFonts w:hint="default"/>
        <w:color w:val="FF000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5" w15:restartNumberingAfterBreak="0">
    <w:nsid w:val="2EF244AE"/>
    <w:multiLevelType w:val="multilevel"/>
    <w:tmpl w:val="25408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5941AD8"/>
    <w:multiLevelType w:val="multilevel"/>
    <w:tmpl w:val="25408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70461B"/>
    <w:multiLevelType w:val="hybridMultilevel"/>
    <w:tmpl w:val="D5582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46759"/>
    <w:multiLevelType w:val="hybridMultilevel"/>
    <w:tmpl w:val="761A4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A4E36"/>
    <w:multiLevelType w:val="hybridMultilevel"/>
    <w:tmpl w:val="C0B67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81EEF"/>
    <w:multiLevelType w:val="hybridMultilevel"/>
    <w:tmpl w:val="40348922"/>
    <w:lvl w:ilvl="0" w:tplc="52DE9F00">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A710B6B"/>
    <w:multiLevelType w:val="hybridMultilevel"/>
    <w:tmpl w:val="1E82C26C"/>
    <w:lvl w:ilvl="0" w:tplc="299CBE38">
      <w:start w:val="1"/>
      <w:numFmt w:val="decimal"/>
      <w:lvlText w:val="%1)"/>
      <w:lvlJc w:val="left"/>
      <w:pPr>
        <w:ind w:left="637" w:hanging="360"/>
      </w:pPr>
      <w:rPr>
        <w:rFonts w:hint="default"/>
      </w:rPr>
    </w:lvl>
    <w:lvl w:ilvl="1" w:tplc="08090019" w:tentative="1">
      <w:start w:val="1"/>
      <w:numFmt w:val="lowerLetter"/>
      <w:lvlText w:val="%2."/>
      <w:lvlJc w:val="left"/>
      <w:pPr>
        <w:ind w:left="1357" w:hanging="360"/>
      </w:pPr>
    </w:lvl>
    <w:lvl w:ilvl="2" w:tplc="0809001B" w:tentative="1">
      <w:start w:val="1"/>
      <w:numFmt w:val="lowerRoman"/>
      <w:lvlText w:val="%3."/>
      <w:lvlJc w:val="right"/>
      <w:pPr>
        <w:ind w:left="2077" w:hanging="180"/>
      </w:pPr>
    </w:lvl>
    <w:lvl w:ilvl="3" w:tplc="0809000F" w:tentative="1">
      <w:start w:val="1"/>
      <w:numFmt w:val="decimal"/>
      <w:lvlText w:val="%4."/>
      <w:lvlJc w:val="left"/>
      <w:pPr>
        <w:ind w:left="2797" w:hanging="360"/>
      </w:pPr>
    </w:lvl>
    <w:lvl w:ilvl="4" w:tplc="08090019" w:tentative="1">
      <w:start w:val="1"/>
      <w:numFmt w:val="lowerLetter"/>
      <w:lvlText w:val="%5."/>
      <w:lvlJc w:val="left"/>
      <w:pPr>
        <w:ind w:left="3517" w:hanging="360"/>
      </w:pPr>
    </w:lvl>
    <w:lvl w:ilvl="5" w:tplc="0809001B" w:tentative="1">
      <w:start w:val="1"/>
      <w:numFmt w:val="lowerRoman"/>
      <w:lvlText w:val="%6."/>
      <w:lvlJc w:val="right"/>
      <w:pPr>
        <w:ind w:left="4237" w:hanging="180"/>
      </w:pPr>
    </w:lvl>
    <w:lvl w:ilvl="6" w:tplc="0809000F" w:tentative="1">
      <w:start w:val="1"/>
      <w:numFmt w:val="decimal"/>
      <w:lvlText w:val="%7."/>
      <w:lvlJc w:val="left"/>
      <w:pPr>
        <w:ind w:left="4957" w:hanging="360"/>
      </w:pPr>
    </w:lvl>
    <w:lvl w:ilvl="7" w:tplc="08090019" w:tentative="1">
      <w:start w:val="1"/>
      <w:numFmt w:val="lowerLetter"/>
      <w:lvlText w:val="%8."/>
      <w:lvlJc w:val="left"/>
      <w:pPr>
        <w:ind w:left="5677" w:hanging="360"/>
      </w:pPr>
    </w:lvl>
    <w:lvl w:ilvl="8" w:tplc="0809001B" w:tentative="1">
      <w:start w:val="1"/>
      <w:numFmt w:val="lowerRoman"/>
      <w:lvlText w:val="%9."/>
      <w:lvlJc w:val="right"/>
      <w:pPr>
        <w:ind w:left="6397" w:hanging="180"/>
      </w:pPr>
    </w:lvl>
  </w:abstractNum>
  <w:abstractNum w:abstractNumId="12" w15:restartNumberingAfterBreak="0">
    <w:nsid w:val="4CC9728B"/>
    <w:multiLevelType w:val="hybridMultilevel"/>
    <w:tmpl w:val="E38CF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61C6E"/>
    <w:multiLevelType w:val="hybridMultilevel"/>
    <w:tmpl w:val="9E42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95539"/>
    <w:multiLevelType w:val="hybridMultilevel"/>
    <w:tmpl w:val="FBC42EF2"/>
    <w:lvl w:ilvl="0" w:tplc="CE40EA4E">
      <w:start w:val="1"/>
      <w:numFmt w:val="decimal"/>
      <w:lvlText w:val="%1)"/>
      <w:lvlJc w:val="left"/>
      <w:pPr>
        <w:ind w:left="720" w:hanging="360"/>
      </w:pPr>
      <w:rPr>
        <w:rFonts w:ascii="Tahoma" w:hAnsi="Tahom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DB0CD9"/>
    <w:multiLevelType w:val="hybridMultilevel"/>
    <w:tmpl w:val="782A557A"/>
    <w:lvl w:ilvl="0" w:tplc="0F62916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5"/>
  </w:num>
  <w:num w:numId="2">
    <w:abstractNumId w:val="8"/>
  </w:num>
  <w:num w:numId="3">
    <w:abstractNumId w:val="0"/>
  </w:num>
  <w:num w:numId="4">
    <w:abstractNumId w:val="1"/>
  </w:num>
  <w:num w:numId="5">
    <w:abstractNumId w:val="3"/>
  </w:num>
  <w:num w:numId="6">
    <w:abstractNumId w:val="2"/>
  </w:num>
  <w:num w:numId="7">
    <w:abstractNumId w:val="15"/>
  </w:num>
  <w:num w:numId="8">
    <w:abstractNumId w:val="7"/>
  </w:num>
  <w:num w:numId="9">
    <w:abstractNumId w:val="4"/>
  </w:num>
  <w:num w:numId="10">
    <w:abstractNumId w:val="9"/>
  </w:num>
  <w:num w:numId="11">
    <w:abstractNumId w:val="12"/>
  </w:num>
  <w:num w:numId="12">
    <w:abstractNumId w:val="13"/>
  </w:num>
  <w:num w:numId="13">
    <w:abstractNumId w:val="14"/>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F1"/>
    <w:rsid w:val="00024DE2"/>
    <w:rsid w:val="00041D61"/>
    <w:rsid w:val="000A758C"/>
    <w:rsid w:val="000B4D40"/>
    <w:rsid w:val="000C4400"/>
    <w:rsid w:val="000F10F6"/>
    <w:rsid w:val="00102B75"/>
    <w:rsid w:val="0011279A"/>
    <w:rsid w:val="001330FD"/>
    <w:rsid w:val="00137B47"/>
    <w:rsid w:val="001473B2"/>
    <w:rsid w:val="001671C3"/>
    <w:rsid w:val="00174F8C"/>
    <w:rsid w:val="001A76A6"/>
    <w:rsid w:val="001E6D23"/>
    <w:rsid w:val="00217501"/>
    <w:rsid w:val="00231506"/>
    <w:rsid w:val="00240007"/>
    <w:rsid w:val="00277AEA"/>
    <w:rsid w:val="00277FCA"/>
    <w:rsid w:val="002B3F5D"/>
    <w:rsid w:val="002F6AA9"/>
    <w:rsid w:val="003014ED"/>
    <w:rsid w:val="00311E69"/>
    <w:rsid w:val="00330802"/>
    <w:rsid w:val="00331080"/>
    <w:rsid w:val="00352529"/>
    <w:rsid w:val="0035354E"/>
    <w:rsid w:val="00356D6D"/>
    <w:rsid w:val="003F30E1"/>
    <w:rsid w:val="0040131C"/>
    <w:rsid w:val="004121CB"/>
    <w:rsid w:val="00413210"/>
    <w:rsid w:val="00413ACA"/>
    <w:rsid w:val="00427F5A"/>
    <w:rsid w:val="004313A7"/>
    <w:rsid w:val="00441DE6"/>
    <w:rsid w:val="0045408C"/>
    <w:rsid w:val="004A0595"/>
    <w:rsid w:val="004B1A8B"/>
    <w:rsid w:val="00500C96"/>
    <w:rsid w:val="00503D9B"/>
    <w:rsid w:val="00505458"/>
    <w:rsid w:val="00556C9D"/>
    <w:rsid w:val="00582554"/>
    <w:rsid w:val="005B24C4"/>
    <w:rsid w:val="005B3214"/>
    <w:rsid w:val="005B4DE8"/>
    <w:rsid w:val="005C12BB"/>
    <w:rsid w:val="005D4D02"/>
    <w:rsid w:val="005D7332"/>
    <w:rsid w:val="005E418D"/>
    <w:rsid w:val="005F612E"/>
    <w:rsid w:val="006706DC"/>
    <w:rsid w:val="00673E52"/>
    <w:rsid w:val="006B1206"/>
    <w:rsid w:val="00724645"/>
    <w:rsid w:val="00735823"/>
    <w:rsid w:val="00752853"/>
    <w:rsid w:val="00775C5E"/>
    <w:rsid w:val="00787ED0"/>
    <w:rsid w:val="007B3C41"/>
    <w:rsid w:val="00811CC2"/>
    <w:rsid w:val="0081259B"/>
    <w:rsid w:val="00867934"/>
    <w:rsid w:val="00894B25"/>
    <w:rsid w:val="008A5B83"/>
    <w:rsid w:val="008B73CC"/>
    <w:rsid w:val="008D3A7F"/>
    <w:rsid w:val="008E7760"/>
    <w:rsid w:val="008F1003"/>
    <w:rsid w:val="00900A04"/>
    <w:rsid w:val="009029C6"/>
    <w:rsid w:val="00945021"/>
    <w:rsid w:val="009A7B4B"/>
    <w:rsid w:val="009B4817"/>
    <w:rsid w:val="009B7F09"/>
    <w:rsid w:val="009D0F57"/>
    <w:rsid w:val="00A22FF5"/>
    <w:rsid w:val="00A42AF6"/>
    <w:rsid w:val="00AA760C"/>
    <w:rsid w:val="00B267A4"/>
    <w:rsid w:val="00B50E21"/>
    <w:rsid w:val="00B70D5D"/>
    <w:rsid w:val="00B91E10"/>
    <w:rsid w:val="00B9227F"/>
    <w:rsid w:val="00BA0D0B"/>
    <w:rsid w:val="00BB5131"/>
    <w:rsid w:val="00BD6691"/>
    <w:rsid w:val="00C052D7"/>
    <w:rsid w:val="00C44DF1"/>
    <w:rsid w:val="00CC3B7F"/>
    <w:rsid w:val="00CF283A"/>
    <w:rsid w:val="00D602F0"/>
    <w:rsid w:val="00DB20A5"/>
    <w:rsid w:val="00DC2700"/>
    <w:rsid w:val="00DC7EAD"/>
    <w:rsid w:val="00DF33CF"/>
    <w:rsid w:val="00E34CD2"/>
    <w:rsid w:val="00E55990"/>
    <w:rsid w:val="00E90966"/>
    <w:rsid w:val="00EB1923"/>
    <w:rsid w:val="00F36ECE"/>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7F01"/>
  <w15:chartTrackingRefBased/>
  <w15:docId w15:val="{F9596738-E0CE-4DC7-B73E-474F502A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2BB"/>
    <w:pPr>
      <w:keepNext/>
      <w:keepLines/>
      <w:spacing w:before="480" w:after="0" w:line="276" w:lineRule="auto"/>
      <w:outlineLvl w:val="0"/>
    </w:pPr>
    <w:rPr>
      <w:rFonts w:ascii="Tahoma" w:eastAsiaTheme="majorEastAsia" w:hAnsi="Tahom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80"/>
    <w:pPr>
      <w:ind w:left="720"/>
      <w:contextualSpacing/>
    </w:pPr>
  </w:style>
  <w:style w:type="character" w:customStyle="1" w:styleId="Heading1Char">
    <w:name w:val="Heading 1 Char"/>
    <w:basedOn w:val="DefaultParagraphFont"/>
    <w:link w:val="Heading1"/>
    <w:uiPriority w:val="9"/>
    <w:rsid w:val="005C12BB"/>
    <w:rPr>
      <w:rFonts w:ascii="Tahoma" w:eastAsiaTheme="majorEastAsia" w:hAnsi="Tahoma" w:cstheme="majorBidi"/>
      <w:b/>
      <w:bCs/>
      <w:sz w:val="28"/>
      <w:szCs w:val="28"/>
    </w:rPr>
  </w:style>
  <w:style w:type="paragraph" w:styleId="Header">
    <w:name w:val="header"/>
    <w:basedOn w:val="Normal"/>
    <w:link w:val="HeaderChar"/>
    <w:uiPriority w:val="99"/>
    <w:unhideWhenUsed/>
    <w:rsid w:val="00431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3A7"/>
  </w:style>
  <w:style w:type="paragraph" w:styleId="Footer">
    <w:name w:val="footer"/>
    <w:basedOn w:val="Normal"/>
    <w:link w:val="FooterChar"/>
    <w:uiPriority w:val="99"/>
    <w:unhideWhenUsed/>
    <w:rsid w:val="00431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3A7"/>
  </w:style>
  <w:style w:type="paragraph" w:styleId="BalloonText">
    <w:name w:val="Balloon Text"/>
    <w:basedOn w:val="Normal"/>
    <w:link w:val="BalloonTextChar"/>
    <w:uiPriority w:val="99"/>
    <w:semiHidden/>
    <w:unhideWhenUsed/>
    <w:rsid w:val="00BA0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Fiona Chapman</cp:lastModifiedBy>
  <cp:revision>2</cp:revision>
  <dcterms:created xsi:type="dcterms:W3CDTF">2021-04-06T14:33:00Z</dcterms:created>
  <dcterms:modified xsi:type="dcterms:W3CDTF">2021-04-06T14:33:00Z</dcterms:modified>
</cp:coreProperties>
</file>