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C5E8" w14:textId="7AE6F816" w:rsidR="00B6606A" w:rsidRPr="00C94E2B" w:rsidRDefault="00C94E2B" w:rsidP="00C94E2B">
      <w:r w:rsidRPr="0059444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2086EC" wp14:editId="54110C0A">
            <wp:simplePos x="0" y="0"/>
            <wp:positionH relativeFrom="margin">
              <wp:posOffset>3246755</wp:posOffset>
            </wp:positionH>
            <wp:positionV relativeFrom="paragraph">
              <wp:posOffset>0</wp:posOffset>
            </wp:positionV>
            <wp:extent cx="319087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407" y="21235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76" w:rsidRPr="0074647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FF2BE7" wp14:editId="6B259A1B">
            <wp:simplePos x="914400" y="447675"/>
            <wp:positionH relativeFrom="column">
              <wp:align>left</wp:align>
            </wp:positionH>
            <wp:positionV relativeFrom="paragraph">
              <wp:align>top</wp:align>
            </wp:positionV>
            <wp:extent cx="1942710" cy="970028"/>
            <wp:effectExtent l="0" t="0" r="635" b="190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10" cy="97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i/>
          <w:iCs/>
        </w:rPr>
        <w:t xml:space="preserve">                                                                                   </w:t>
      </w:r>
      <w:r w:rsidR="00B6606A" w:rsidRPr="00B6606A">
        <w:rPr>
          <w:b/>
          <w:sz w:val="32"/>
        </w:rPr>
        <w:t>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B6606A" w:rsidRPr="00C94E2B" w14:paraId="2CD721DD" w14:textId="77777777" w:rsidTr="00F06168">
        <w:tc>
          <w:tcPr>
            <w:tcW w:w="4507" w:type="dxa"/>
          </w:tcPr>
          <w:p w14:paraId="0F610210" w14:textId="3267630D" w:rsidR="00B6606A" w:rsidRPr="00C94E2B" w:rsidRDefault="0089269F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 xml:space="preserve">Job Title: </w:t>
            </w:r>
            <w:r w:rsidR="00DA3966">
              <w:rPr>
                <w:rFonts w:cstheme="minorHAnsi"/>
                <w:bCs/>
                <w:sz w:val="24"/>
                <w:szCs w:val="24"/>
              </w:rPr>
              <w:t>Project</w:t>
            </w:r>
            <w:r w:rsidR="0039458E">
              <w:rPr>
                <w:rFonts w:cstheme="minorHAnsi"/>
                <w:bCs/>
                <w:sz w:val="24"/>
                <w:szCs w:val="24"/>
              </w:rPr>
              <w:t>s</w:t>
            </w:r>
            <w:r w:rsidR="00F449ED" w:rsidRPr="00DA3966">
              <w:rPr>
                <w:rFonts w:cstheme="minorHAnsi"/>
                <w:bCs/>
                <w:sz w:val="24"/>
                <w:szCs w:val="24"/>
              </w:rPr>
              <w:t xml:space="preserve"> Manager (South Bank)</w:t>
            </w:r>
          </w:p>
          <w:p w14:paraId="1798EAAB" w14:textId="77777777" w:rsidR="00B6606A" w:rsidRPr="00C94E2B" w:rsidRDefault="00B660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9" w:type="dxa"/>
          </w:tcPr>
          <w:p w14:paraId="606F6734" w14:textId="434FC86F" w:rsidR="00B6606A" w:rsidRPr="00C94E2B" w:rsidRDefault="00B6606A" w:rsidP="00F449ED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 xml:space="preserve">Location: </w:t>
            </w:r>
            <w:r w:rsidR="00DA3966" w:rsidRPr="00A61911">
              <w:rPr>
                <w:rFonts w:cstheme="minorHAnsi"/>
                <w:sz w:val="24"/>
                <w:szCs w:val="24"/>
              </w:rPr>
              <w:t>North and North East Lincolnshire (base</w:t>
            </w:r>
            <w:r w:rsidR="00DA39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49ED" w:rsidRPr="00C94E2B">
              <w:rPr>
                <w:rFonts w:cstheme="minorHAnsi"/>
                <w:sz w:val="24"/>
                <w:szCs w:val="24"/>
              </w:rPr>
              <w:t>Scunthorpe</w:t>
            </w:r>
            <w:r w:rsidR="00DA396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6606A" w:rsidRPr="00C94E2B" w14:paraId="6427FAD0" w14:textId="77777777" w:rsidTr="00F06168">
        <w:tc>
          <w:tcPr>
            <w:tcW w:w="4507" w:type="dxa"/>
          </w:tcPr>
          <w:p w14:paraId="543AEB4F" w14:textId="77777777" w:rsidR="00B6606A" w:rsidRPr="00C94E2B" w:rsidRDefault="00B6606A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 xml:space="preserve">Reports to (Role): </w:t>
            </w:r>
            <w:r w:rsidR="000F67AF" w:rsidRPr="00C94E2B">
              <w:rPr>
                <w:rFonts w:cstheme="minorHAnsi"/>
                <w:sz w:val="24"/>
                <w:szCs w:val="24"/>
              </w:rPr>
              <w:t>CEO</w:t>
            </w:r>
          </w:p>
          <w:p w14:paraId="73620F3C" w14:textId="77777777" w:rsidR="00B6606A" w:rsidRPr="00C94E2B" w:rsidRDefault="00B660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9" w:type="dxa"/>
          </w:tcPr>
          <w:p w14:paraId="13EF7353" w14:textId="78B4D73C" w:rsidR="00B6606A" w:rsidRPr="00C94E2B" w:rsidRDefault="00B6606A" w:rsidP="001B54EC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 xml:space="preserve">Full Time </w:t>
            </w:r>
          </w:p>
        </w:tc>
      </w:tr>
      <w:tr w:rsidR="00B6606A" w:rsidRPr="00C94E2B" w14:paraId="48AA3AB6" w14:textId="77777777" w:rsidTr="00F06168">
        <w:tc>
          <w:tcPr>
            <w:tcW w:w="4507" w:type="dxa"/>
          </w:tcPr>
          <w:p w14:paraId="6CCDD839" w14:textId="50C73B09" w:rsidR="00B6606A" w:rsidRPr="00C94E2B" w:rsidRDefault="001B54EC" w:rsidP="001B54EC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Salary:</w:t>
            </w:r>
            <w:r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367EEA">
              <w:rPr>
                <w:rFonts w:cstheme="minorHAnsi"/>
                <w:sz w:val="24"/>
                <w:szCs w:val="24"/>
              </w:rPr>
              <w:t>Circa 30</w:t>
            </w:r>
            <w:r w:rsidR="00F449ED" w:rsidRPr="00C94E2B">
              <w:rPr>
                <w:rFonts w:cstheme="minorHAnsi"/>
                <w:sz w:val="24"/>
                <w:szCs w:val="24"/>
              </w:rPr>
              <w:t>k</w:t>
            </w:r>
          </w:p>
          <w:p w14:paraId="2FECFAAB" w14:textId="77777777" w:rsidR="001B54EC" w:rsidRPr="00C94E2B" w:rsidRDefault="001B54EC" w:rsidP="001B54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9" w:type="dxa"/>
          </w:tcPr>
          <w:p w14:paraId="3159449E" w14:textId="760FCFD7" w:rsidR="00991643" w:rsidRPr="00C94E2B" w:rsidRDefault="001B54EC" w:rsidP="00F449ED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 xml:space="preserve">Contract term: </w:t>
            </w:r>
            <w:r w:rsidR="00FC2E73" w:rsidRPr="00C94E2B">
              <w:rPr>
                <w:rFonts w:cstheme="minorHAnsi"/>
                <w:sz w:val="24"/>
                <w:szCs w:val="24"/>
              </w:rPr>
              <w:t>6</w:t>
            </w:r>
            <w:r w:rsidR="00367EEA">
              <w:rPr>
                <w:rFonts w:cstheme="minorHAnsi"/>
                <w:sz w:val="24"/>
                <w:szCs w:val="24"/>
              </w:rPr>
              <w:t>-9</w:t>
            </w:r>
            <w:r w:rsidR="00FC2E73" w:rsidRPr="00C94E2B">
              <w:rPr>
                <w:rFonts w:cstheme="minorHAnsi"/>
                <w:sz w:val="24"/>
                <w:szCs w:val="24"/>
              </w:rPr>
              <w:t xml:space="preserve"> month </w:t>
            </w:r>
            <w:r w:rsidR="00F449ED" w:rsidRPr="00C94E2B">
              <w:rPr>
                <w:rFonts w:cstheme="minorHAnsi"/>
                <w:sz w:val="24"/>
                <w:szCs w:val="24"/>
              </w:rPr>
              <w:t>Secondment</w:t>
            </w:r>
          </w:p>
        </w:tc>
      </w:tr>
      <w:tr w:rsidR="00961E2E" w:rsidRPr="00C94E2B" w14:paraId="3C1EECBD" w14:textId="77777777" w:rsidTr="00550380">
        <w:tc>
          <w:tcPr>
            <w:tcW w:w="9016" w:type="dxa"/>
            <w:gridSpan w:val="2"/>
          </w:tcPr>
          <w:p w14:paraId="2D876A5D" w14:textId="77777777" w:rsidR="00961E2E" w:rsidRPr="00C94E2B" w:rsidRDefault="00961E2E" w:rsidP="00550380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Hours of Work:</w:t>
            </w:r>
            <w:r w:rsidRPr="00C94E2B">
              <w:rPr>
                <w:rFonts w:cstheme="minorHAnsi"/>
                <w:sz w:val="24"/>
                <w:szCs w:val="24"/>
              </w:rPr>
              <w:t xml:space="preserve"> 37 hours per week (normally Monday to Friday)</w:t>
            </w:r>
          </w:p>
          <w:p w14:paraId="3F084A80" w14:textId="77777777" w:rsidR="00961E2E" w:rsidRPr="00C94E2B" w:rsidRDefault="00961E2E" w:rsidP="0055038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C22A400" w14:textId="77777777" w:rsidR="00B6606A" w:rsidRPr="00C94E2B" w:rsidRDefault="00B6606A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06A" w:rsidRPr="00C94E2B" w14:paraId="318D7DC4" w14:textId="77777777" w:rsidTr="00961E2E">
        <w:tc>
          <w:tcPr>
            <w:tcW w:w="9016" w:type="dxa"/>
          </w:tcPr>
          <w:p w14:paraId="07FA8A04" w14:textId="77777777" w:rsidR="00B6606A" w:rsidRPr="00C94E2B" w:rsidRDefault="00B6606A" w:rsidP="00B660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</w:tr>
      <w:tr w:rsidR="00B6606A" w:rsidRPr="00C94E2B" w14:paraId="095ECE94" w14:textId="77777777" w:rsidTr="00961E2E">
        <w:tc>
          <w:tcPr>
            <w:tcW w:w="9016" w:type="dxa"/>
          </w:tcPr>
          <w:p w14:paraId="1C1E9887" w14:textId="77777777" w:rsidR="00B6606A" w:rsidRPr="00C94E2B" w:rsidRDefault="00B6606A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Overall Purpose</w:t>
            </w:r>
          </w:p>
          <w:p w14:paraId="58D43226" w14:textId="77777777" w:rsidR="00F449ED" w:rsidRPr="00C94E2B" w:rsidRDefault="00F449E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CE4217" w14:textId="7D808F01" w:rsidR="001B7FAD" w:rsidRPr="00C94E2B" w:rsidRDefault="001B7FAD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This role will manage </w:t>
            </w:r>
            <w:r w:rsidR="00DA3966">
              <w:rPr>
                <w:rFonts w:cstheme="minorHAnsi"/>
                <w:sz w:val="24"/>
                <w:szCs w:val="24"/>
              </w:rPr>
              <w:t xml:space="preserve">R-evolution’s projects in North and North East </w:t>
            </w:r>
            <w:r w:rsidR="0039458E">
              <w:rPr>
                <w:rFonts w:cstheme="minorHAnsi"/>
                <w:sz w:val="24"/>
                <w:szCs w:val="24"/>
              </w:rPr>
              <w:t>Lincolnshire including</w:t>
            </w:r>
            <w:r w:rsidR="00DA3966">
              <w:rPr>
                <w:rFonts w:cstheme="minorHAnsi"/>
                <w:sz w:val="24"/>
                <w:szCs w:val="24"/>
              </w:rPr>
              <w:t xml:space="preserve"> developing and overseeing</w:t>
            </w:r>
            <w:r w:rsidR="00F06168"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5C16FB" w:rsidRPr="00C94E2B">
              <w:rPr>
                <w:rFonts w:cstheme="minorHAnsi"/>
                <w:sz w:val="24"/>
                <w:szCs w:val="24"/>
              </w:rPr>
              <w:t>Cycle</w:t>
            </w:r>
            <w:r w:rsidR="00F06168"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DA3966">
              <w:rPr>
                <w:rFonts w:cstheme="minorHAnsi"/>
                <w:sz w:val="24"/>
                <w:szCs w:val="24"/>
              </w:rPr>
              <w:t xml:space="preserve">projects across the area </w:t>
            </w:r>
            <w:r w:rsidR="00F06168" w:rsidRPr="00C94E2B">
              <w:rPr>
                <w:rFonts w:cstheme="minorHAnsi"/>
                <w:sz w:val="24"/>
                <w:szCs w:val="24"/>
              </w:rPr>
              <w:t xml:space="preserve">and </w:t>
            </w:r>
            <w:r w:rsidR="00DA3966">
              <w:rPr>
                <w:rFonts w:cstheme="minorHAnsi"/>
                <w:sz w:val="24"/>
                <w:szCs w:val="24"/>
              </w:rPr>
              <w:t>the h</w:t>
            </w:r>
            <w:r w:rsidR="00F06168" w:rsidRPr="00C94E2B">
              <w:rPr>
                <w:rFonts w:cstheme="minorHAnsi"/>
                <w:sz w:val="24"/>
                <w:szCs w:val="24"/>
              </w:rPr>
              <w:t>orticulture project</w:t>
            </w:r>
            <w:r w:rsidR="00DA3966">
              <w:rPr>
                <w:rFonts w:cstheme="minorHAnsi"/>
                <w:sz w:val="24"/>
                <w:szCs w:val="24"/>
              </w:rPr>
              <w:t xml:space="preserve"> based at Normanby Hall</w:t>
            </w:r>
            <w:r w:rsidR="00F06168" w:rsidRPr="00C94E2B">
              <w:rPr>
                <w:rFonts w:cstheme="minorHAnsi"/>
                <w:sz w:val="24"/>
                <w:szCs w:val="24"/>
              </w:rPr>
              <w:t xml:space="preserve"> including line management of staff</w:t>
            </w:r>
            <w:r w:rsidR="009D6994" w:rsidRPr="00C94E2B">
              <w:rPr>
                <w:rFonts w:cstheme="minorHAnsi"/>
                <w:sz w:val="24"/>
                <w:szCs w:val="24"/>
              </w:rPr>
              <w:t>,</w:t>
            </w:r>
            <w:r w:rsidR="00F06168"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5C16FB" w:rsidRPr="00C94E2B">
              <w:rPr>
                <w:rFonts w:cstheme="minorHAnsi"/>
                <w:sz w:val="24"/>
                <w:szCs w:val="24"/>
              </w:rPr>
              <w:t>managing</w:t>
            </w:r>
            <w:r w:rsidR="00F06168" w:rsidRPr="00C94E2B">
              <w:rPr>
                <w:rFonts w:cstheme="minorHAnsi"/>
                <w:sz w:val="24"/>
                <w:szCs w:val="24"/>
              </w:rPr>
              <w:t xml:space="preserve"> systems and services</w:t>
            </w:r>
            <w:r w:rsidR="009D6994" w:rsidRPr="00C94E2B">
              <w:rPr>
                <w:rFonts w:cstheme="minorHAnsi"/>
                <w:sz w:val="24"/>
                <w:szCs w:val="24"/>
              </w:rPr>
              <w:t xml:space="preserve"> and</w:t>
            </w:r>
            <w:r w:rsidR="00F06168" w:rsidRPr="00C94E2B">
              <w:rPr>
                <w:rFonts w:cstheme="minorHAnsi"/>
                <w:sz w:val="24"/>
                <w:szCs w:val="24"/>
              </w:rPr>
              <w:t xml:space="preserve"> p</w:t>
            </w:r>
            <w:r w:rsidRPr="00C94E2B">
              <w:rPr>
                <w:rFonts w:cstheme="minorHAnsi"/>
                <w:sz w:val="24"/>
                <w:szCs w:val="24"/>
              </w:rPr>
              <w:t>rovid</w:t>
            </w:r>
            <w:r w:rsidR="001B54EC" w:rsidRPr="00C94E2B">
              <w:rPr>
                <w:rFonts w:cstheme="minorHAnsi"/>
                <w:sz w:val="24"/>
                <w:szCs w:val="24"/>
              </w:rPr>
              <w:t>ing</w:t>
            </w:r>
            <w:r w:rsidRPr="00C94E2B">
              <w:rPr>
                <w:rFonts w:cstheme="minorHAnsi"/>
                <w:sz w:val="24"/>
                <w:szCs w:val="24"/>
              </w:rPr>
              <w:t xml:space="preserve"> eviden</w:t>
            </w:r>
            <w:r w:rsidR="00F449ED" w:rsidRPr="00C94E2B">
              <w:rPr>
                <w:rFonts w:cstheme="minorHAnsi"/>
                <w:sz w:val="24"/>
                <w:szCs w:val="24"/>
              </w:rPr>
              <w:t>ce for funders across the South Bank of the Humber.</w:t>
            </w:r>
          </w:p>
          <w:p w14:paraId="1165CC64" w14:textId="07DD88C2" w:rsidR="00B6606A" w:rsidRPr="00C94E2B" w:rsidRDefault="00B6606A" w:rsidP="00F449E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606A" w:rsidRPr="00C94E2B" w14:paraId="144A2876" w14:textId="77777777" w:rsidTr="00961E2E">
        <w:tc>
          <w:tcPr>
            <w:tcW w:w="9016" w:type="dxa"/>
          </w:tcPr>
          <w:p w14:paraId="1527CABA" w14:textId="2F9B2589" w:rsidR="00E96574" w:rsidRPr="00C94E2B" w:rsidRDefault="00B6606A" w:rsidP="00E96574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Responsibilities</w:t>
            </w:r>
          </w:p>
          <w:p w14:paraId="3298F592" w14:textId="77777777" w:rsidR="00E96574" w:rsidRPr="00C94E2B" w:rsidRDefault="00E96574" w:rsidP="00E9657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BB6840" w14:textId="35774216" w:rsidR="00A12644" w:rsidRPr="00C94E2B" w:rsidRDefault="00A12644" w:rsidP="00E965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To work closely with the Senior Management Team in d</w:t>
            </w:r>
            <w:r w:rsidR="00F449ED" w:rsidRPr="00C94E2B">
              <w:rPr>
                <w:rFonts w:cstheme="minorHAnsi"/>
                <w:sz w:val="24"/>
                <w:szCs w:val="24"/>
              </w:rPr>
              <w:t>eveloping opportunities.</w:t>
            </w:r>
          </w:p>
          <w:p w14:paraId="4AF742B3" w14:textId="16CF5FD5" w:rsidR="00AB183D" w:rsidRPr="00C94E2B" w:rsidRDefault="00D03268" w:rsidP="00E965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Monitoring project spend and budgets</w:t>
            </w:r>
            <w:r w:rsidR="00AB183D" w:rsidRPr="00C94E2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111BE21" w14:textId="3B2F1A23" w:rsidR="00883A31" w:rsidRPr="00C94E2B" w:rsidRDefault="009D6994" w:rsidP="00E9657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Man</w:t>
            </w:r>
            <w:r w:rsidR="00F449ED" w:rsidRPr="00C94E2B">
              <w:rPr>
                <w:rFonts w:cstheme="minorHAnsi"/>
                <w:sz w:val="24"/>
                <w:szCs w:val="24"/>
              </w:rPr>
              <w:t>a</w:t>
            </w:r>
            <w:r w:rsidRPr="00C94E2B">
              <w:rPr>
                <w:rFonts w:cstheme="minorHAnsi"/>
                <w:sz w:val="24"/>
                <w:szCs w:val="24"/>
              </w:rPr>
              <w:t xml:space="preserve">ging the </w:t>
            </w:r>
            <w:r w:rsidR="002842A8" w:rsidRPr="00C94E2B">
              <w:rPr>
                <w:rFonts w:cstheme="minorHAnsi"/>
                <w:sz w:val="24"/>
                <w:szCs w:val="24"/>
              </w:rPr>
              <w:t xml:space="preserve">delivery of the </w:t>
            </w:r>
            <w:r w:rsidRPr="00C94E2B">
              <w:rPr>
                <w:rFonts w:cstheme="minorHAnsi"/>
                <w:sz w:val="24"/>
                <w:szCs w:val="24"/>
              </w:rPr>
              <w:t>cycle and horticulture projects including l</w:t>
            </w:r>
            <w:r w:rsidR="00883A31" w:rsidRPr="00C94E2B">
              <w:rPr>
                <w:rFonts w:cstheme="minorHAnsi"/>
                <w:sz w:val="24"/>
                <w:szCs w:val="24"/>
              </w:rPr>
              <w:t xml:space="preserve">ine management of </w:t>
            </w:r>
            <w:r w:rsidRPr="00C94E2B">
              <w:rPr>
                <w:rFonts w:cstheme="minorHAnsi"/>
                <w:sz w:val="24"/>
                <w:szCs w:val="24"/>
              </w:rPr>
              <w:t xml:space="preserve">all </w:t>
            </w:r>
            <w:r w:rsidR="006C0224" w:rsidRPr="00C94E2B">
              <w:rPr>
                <w:rFonts w:cstheme="minorHAnsi"/>
                <w:sz w:val="24"/>
                <w:szCs w:val="24"/>
              </w:rPr>
              <w:t xml:space="preserve">project </w:t>
            </w:r>
            <w:r w:rsidRPr="00C94E2B">
              <w:rPr>
                <w:rFonts w:cstheme="minorHAnsi"/>
                <w:sz w:val="24"/>
                <w:szCs w:val="24"/>
              </w:rPr>
              <w:t>staff</w:t>
            </w:r>
            <w:r w:rsidR="006C0224" w:rsidRPr="00C94E2B">
              <w:rPr>
                <w:rFonts w:cstheme="minorHAnsi"/>
                <w:sz w:val="24"/>
                <w:szCs w:val="24"/>
              </w:rPr>
              <w:t>, programm</w:t>
            </w:r>
            <w:r w:rsidR="0043576D" w:rsidRPr="00C94E2B">
              <w:rPr>
                <w:rFonts w:cstheme="minorHAnsi"/>
                <w:sz w:val="24"/>
                <w:szCs w:val="24"/>
              </w:rPr>
              <w:t>es</w:t>
            </w:r>
            <w:r w:rsidR="006C0224" w:rsidRPr="00C94E2B">
              <w:rPr>
                <w:rFonts w:cstheme="minorHAnsi"/>
                <w:sz w:val="24"/>
                <w:szCs w:val="24"/>
              </w:rPr>
              <w:t xml:space="preserve"> and</w:t>
            </w:r>
            <w:r w:rsidRPr="00C94E2B">
              <w:rPr>
                <w:rFonts w:cstheme="minorHAnsi"/>
                <w:sz w:val="24"/>
                <w:szCs w:val="24"/>
              </w:rPr>
              <w:t xml:space="preserve"> liaison with partners</w:t>
            </w:r>
          </w:p>
          <w:p w14:paraId="3C5C80F0" w14:textId="6D4BCF99" w:rsidR="0043576D" w:rsidRPr="00C94E2B" w:rsidRDefault="00D03268" w:rsidP="009D69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9D6994" w:rsidRPr="00C94E2B">
              <w:rPr>
                <w:rFonts w:cstheme="minorHAnsi"/>
                <w:sz w:val="24"/>
                <w:szCs w:val="24"/>
              </w:rPr>
              <w:t xml:space="preserve">nsuring </w:t>
            </w:r>
            <w:r w:rsidRPr="00C94E2B">
              <w:rPr>
                <w:rFonts w:cstheme="minorHAnsi"/>
                <w:sz w:val="24"/>
                <w:szCs w:val="24"/>
              </w:rPr>
              <w:t xml:space="preserve">systems of work </w:t>
            </w:r>
            <w:r w:rsidR="009D6994" w:rsidRPr="00C94E2B">
              <w:rPr>
                <w:rFonts w:cstheme="minorHAnsi"/>
                <w:sz w:val="24"/>
                <w:szCs w:val="24"/>
              </w:rPr>
              <w:t>are followed and quality is upheld</w:t>
            </w:r>
          </w:p>
          <w:p w14:paraId="78440BBE" w14:textId="02B60762" w:rsidR="009D6994" w:rsidRPr="00C94E2B" w:rsidRDefault="0043576D" w:rsidP="009D69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Ensuring</w:t>
            </w:r>
            <w:r w:rsidR="009D6994"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6C0224" w:rsidRPr="00C94E2B">
              <w:rPr>
                <w:rFonts w:cstheme="minorHAnsi"/>
                <w:sz w:val="24"/>
                <w:szCs w:val="24"/>
              </w:rPr>
              <w:t>all</w:t>
            </w:r>
            <w:r w:rsidR="009D6994" w:rsidRPr="00C94E2B">
              <w:rPr>
                <w:rFonts w:cstheme="minorHAnsi"/>
                <w:sz w:val="24"/>
                <w:szCs w:val="24"/>
              </w:rPr>
              <w:t xml:space="preserve"> sites are </w:t>
            </w:r>
            <w:r w:rsidRPr="00C94E2B">
              <w:rPr>
                <w:rFonts w:cstheme="minorHAnsi"/>
                <w:sz w:val="24"/>
                <w:szCs w:val="24"/>
              </w:rPr>
              <w:t xml:space="preserve">developed and </w:t>
            </w:r>
            <w:r w:rsidR="006C0224" w:rsidRPr="00C94E2B">
              <w:rPr>
                <w:rFonts w:cstheme="minorHAnsi"/>
                <w:sz w:val="24"/>
                <w:szCs w:val="24"/>
              </w:rPr>
              <w:t>maintained to a</w:t>
            </w:r>
            <w:r w:rsidRPr="00C94E2B">
              <w:rPr>
                <w:rFonts w:cstheme="minorHAnsi"/>
                <w:sz w:val="24"/>
                <w:szCs w:val="24"/>
              </w:rPr>
              <w:t xml:space="preserve">n appropriate and </w:t>
            </w:r>
            <w:r w:rsidR="006C0224" w:rsidRPr="00C94E2B">
              <w:rPr>
                <w:rFonts w:cstheme="minorHAnsi"/>
                <w:sz w:val="24"/>
                <w:szCs w:val="24"/>
              </w:rPr>
              <w:t>professional standard</w:t>
            </w:r>
          </w:p>
          <w:p w14:paraId="0E6039A7" w14:textId="75314640" w:rsidR="009D6994" w:rsidRPr="00C94E2B" w:rsidRDefault="009D6994" w:rsidP="009D699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Ensuring safe</w:t>
            </w:r>
            <w:r w:rsidR="0043576D" w:rsidRPr="00C94E2B">
              <w:rPr>
                <w:rFonts w:cstheme="minorHAnsi"/>
                <w:sz w:val="24"/>
                <w:szCs w:val="24"/>
              </w:rPr>
              <w:t xml:space="preserve"> systems of work are in place and that </w:t>
            </w:r>
            <w:r w:rsidRPr="00C94E2B">
              <w:rPr>
                <w:rFonts w:cstheme="minorHAnsi"/>
                <w:sz w:val="24"/>
                <w:szCs w:val="24"/>
              </w:rPr>
              <w:t>staff follow risk assessments</w:t>
            </w:r>
          </w:p>
          <w:p w14:paraId="68D93EF4" w14:textId="1BD58716" w:rsidR="0043576D" w:rsidRPr="00C94E2B" w:rsidRDefault="0043576D" w:rsidP="004357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Delivering to the demands of grants and contracts </w:t>
            </w:r>
            <w:r w:rsidR="002842A8" w:rsidRPr="00C94E2B">
              <w:rPr>
                <w:rFonts w:cstheme="minorHAnsi"/>
                <w:sz w:val="24"/>
                <w:szCs w:val="24"/>
              </w:rPr>
              <w:t xml:space="preserve">on a number of sites </w:t>
            </w:r>
            <w:r w:rsidRPr="00C94E2B">
              <w:rPr>
                <w:rFonts w:cstheme="minorHAnsi"/>
                <w:sz w:val="24"/>
                <w:szCs w:val="24"/>
              </w:rPr>
              <w:t>including timeframes, output and quality</w:t>
            </w:r>
          </w:p>
          <w:p w14:paraId="1DDF759D" w14:textId="02F6ED64" w:rsidR="00883A31" w:rsidRPr="00C94E2B" w:rsidRDefault="00F449ED" w:rsidP="00883A3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Working with the Operations Support Manager ensuring </w:t>
            </w:r>
            <w:r w:rsidR="00883A31" w:rsidRPr="00C94E2B">
              <w:rPr>
                <w:rFonts w:cstheme="minorHAnsi"/>
                <w:sz w:val="24"/>
                <w:szCs w:val="24"/>
              </w:rPr>
              <w:t>appropriate monitoring and evalua</w:t>
            </w:r>
            <w:r w:rsidR="001B7FAD" w:rsidRPr="00C94E2B">
              <w:rPr>
                <w:rFonts w:cstheme="minorHAnsi"/>
                <w:sz w:val="24"/>
                <w:szCs w:val="24"/>
              </w:rPr>
              <w:t>tion is in place</w:t>
            </w:r>
            <w:r w:rsidR="006C0224" w:rsidRPr="00C94E2B">
              <w:rPr>
                <w:rFonts w:cstheme="minorHAnsi"/>
                <w:sz w:val="24"/>
                <w:szCs w:val="24"/>
              </w:rPr>
              <w:t>,</w:t>
            </w:r>
            <w:r w:rsidR="001B7FAD" w:rsidRPr="00C94E2B">
              <w:rPr>
                <w:rFonts w:cstheme="minorHAnsi"/>
                <w:sz w:val="24"/>
                <w:szCs w:val="24"/>
              </w:rPr>
              <w:t xml:space="preserve"> maintained</w:t>
            </w:r>
            <w:r w:rsidR="006C0224" w:rsidRPr="00C94E2B">
              <w:rPr>
                <w:rFonts w:cstheme="minorHAnsi"/>
                <w:sz w:val="24"/>
                <w:szCs w:val="24"/>
              </w:rPr>
              <w:t xml:space="preserve"> and presented to funders</w:t>
            </w:r>
          </w:p>
          <w:p w14:paraId="3DA77166" w14:textId="26437CE1" w:rsidR="002842A8" w:rsidRPr="00C94E2B" w:rsidRDefault="00F449ED" w:rsidP="0043576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Working with the Head of People Development on the</w:t>
            </w:r>
            <w:r w:rsidR="002842A8" w:rsidRPr="00C94E2B">
              <w:rPr>
                <w:rFonts w:cstheme="minorHAnsi"/>
                <w:sz w:val="24"/>
                <w:szCs w:val="24"/>
              </w:rPr>
              <w:t xml:space="preserve"> training offer including horticulture and cycle mechanics courses</w:t>
            </w:r>
          </w:p>
          <w:p w14:paraId="0AEEFCFD" w14:textId="46DC2918" w:rsidR="009501A0" w:rsidRPr="00C94E2B" w:rsidRDefault="001B7FAD" w:rsidP="00950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Cover</w:t>
            </w:r>
            <w:r w:rsidR="009501A0" w:rsidRPr="00C94E2B">
              <w:rPr>
                <w:rFonts w:cstheme="minorHAnsi"/>
                <w:sz w:val="24"/>
                <w:szCs w:val="24"/>
              </w:rPr>
              <w:t xml:space="preserve"> for other members of staff</w:t>
            </w:r>
            <w:r w:rsidR="00F449ED" w:rsidRPr="00C94E2B">
              <w:rPr>
                <w:rFonts w:cstheme="minorHAnsi"/>
                <w:sz w:val="24"/>
                <w:szCs w:val="24"/>
              </w:rPr>
              <w:t>,</w:t>
            </w:r>
            <w:r w:rsidR="009501A0" w:rsidRPr="00C94E2B">
              <w:rPr>
                <w:rFonts w:cstheme="minorHAnsi"/>
                <w:sz w:val="24"/>
                <w:szCs w:val="24"/>
              </w:rPr>
              <w:t xml:space="preserve"> as required</w:t>
            </w:r>
          </w:p>
          <w:p w14:paraId="08A02F86" w14:textId="77777777" w:rsidR="00B6606A" w:rsidRPr="0039458E" w:rsidRDefault="000F67AF" w:rsidP="00AB18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Any other duties relevant to the level of this post as reasonably requested.</w:t>
            </w:r>
          </w:p>
          <w:p w14:paraId="07DBBF65" w14:textId="6D7A7C10" w:rsidR="0039458E" w:rsidRPr="00C94E2B" w:rsidRDefault="0039458E" w:rsidP="0039458E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7203" w:rsidRPr="00C94E2B" w14:paraId="0AB76C56" w14:textId="77777777" w:rsidTr="007C5549">
        <w:trPr>
          <w:trHeight w:val="987"/>
        </w:trPr>
        <w:tc>
          <w:tcPr>
            <w:tcW w:w="9016" w:type="dxa"/>
          </w:tcPr>
          <w:p w14:paraId="7BFEF521" w14:textId="0EF659F7" w:rsidR="00E17203" w:rsidRPr="00C94E2B" w:rsidRDefault="00961E2E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br w:type="page"/>
            </w:r>
            <w:r w:rsidRPr="00C94E2B">
              <w:rPr>
                <w:rFonts w:cstheme="minorHAnsi"/>
                <w:sz w:val="24"/>
                <w:szCs w:val="24"/>
              </w:rPr>
              <w:br w:type="page"/>
            </w:r>
            <w:r w:rsidR="00E17203" w:rsidRPr="00C94E2B">
              <w:rPr>
                <w:rFonts w:cstheme="minorHAnsi"/>
                <w:b/>
                <w:sz w:val="24"/>
                <w:szCs w:val="24"/>
              </w:rPr>
              <w:t>People Management</w:t>
            </w:r>
          </w:p>
          <w:p w14:paraId="5387102D" w14:textId="2D0826BD" w:rsidR="0039458E" w:rsidRPr="0039458E" w:rsidRDefault="005B3809" w:rsidP="0039458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M</w:t>
            </w:r>
            <w:r w:rsidR="009501A0" w:rsidRPr="00C94E2B">
              <w:rPr>
                <w:rFonts w:cstheme="minorHAnsi"/>
                <w:sz w:val="24"/>
                <w:szCs w:val="24"/>
              </w:rPr>
              <w:t xml:space="preserve">anagement </w:t>
            </w:r>
            <w:r w:rsidRPr="00C94E2B">
              <w:rPr>
                <w:rFonts w:cstheme="minorHAnsi"/>
                <w:sz w:val="24"/>
                <w:szCs w:val="24"/>
              </w:rPr>
              <w:t>of</w:t>
            </w:r>
            <w:r w:rsidR="00F449ED" w:rsidRPr="00C94E2B">
              <w:rPr>
                <w:rFonts w:cstheme="minorHAnsi"/>
                <w:sz w:val="24"/>
                <w:szCs w:val="24"/>
              </w:rPr>
              <w:t xml:space="preserve"> circa</w:t>
            </w:r>
            <w:r w:rsidR="009501A0"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D03268">
              <w:rPr>
                <w:rFonts w:cstheme="minorHAnsi"/>
                <w:sz w:val="24"/>
                <w:szCs w:val="24"/>
              </w:rPr>
              <w:t>7</w:t>
            </w:r>
            <w:r w:rsidR="00F449ED"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2842A8" w:rsidRPr="00C94E2B">
              <w:rPr>
                <w:rFonts w:cstheme="minorHAnsi"/>
                <w:sz w:val="24"/>
                <w:szCs w:val="24"/>
              </w:rPr>
              <w:t xml:space="preserve">staff including tutors, </w:t>
            </w:r>
            <w:r w:rsidR="00F449ED" w:rsidRPr="00C94E2B">
              <w:rPr>
                <w:rFonts w:cstheme="minorHAnsi"/>
                <w:sz w:val="24"/>
                <w:szCs w:val="24"/>
              </w:rPr>
              <w:t>events &amp; communication, kickstart employees and apprentice/trainee</w:t>
            </w:r>
            <w:r w:rsidR="002842A8" w:rsidRPr="00C94E2B">
              <w:rPr>
                <w:rFonts w:cstheme="minorHAnsi"/>
                <w:sz w:val="24"/>
                <w:szCs w:val="24"/>
              </w:rPr>
              <w:t>.</w:t>
            </w:r>
            <w:r w:rsidR="007C5549"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D03268">
              <w:rPr>
                <w:rFonts w:cstheme="minorHAnsi"/>
                <w:sz w:val="24"/>
                <w:szCs w:val="24"/>
              </w:rPr>
              <w:t xml:space="preserve">Direct line management of 4 staff. </w:t>
            </w:r>
            <w:r w:rsidR="002842A8" w:rsidRPr="00C94E2B">
              <w:rPr>
                <w:rFonts w:cstheme="minorHAnsi"/>
                <w:sz w:val="24"/>
                <w:szCs w:val="24"/>
              </w:rPr>
              <w:t>Motivating staff</w:t>
            </w:r>
            <w:r w:rsidRPr="00C94E2B">
              <w:rPr>
                <w:rFonts w:cstheme="minorHAnsi"/>
                <w:sz w:val="24"/>
                <w:szCs w:val="24"/>
              </w:rPr>
              <w:t>,</w:t>
            </w:r>
            <w:r w:rsidR="002842A8" w:rsidRPr="00C94E2B">
              <w:rPr>
                <w:rFonts w:cstheme="minorHAnsi"/>
                <w:sz w:val="24"/>
                <w:szCs w:val="24"/>
              </w:rPr>
              <w:t xml:space="preserve"> volunteers and trainees</w:t>
            </w:r>
          </w:p>
        </w:tc>
      </w:tr>
      <w:tr w:rsidR="00B6606A" w:rsidRPr="00C94E2B" w14:paraId="62601583" w14:textId="77777777" w:rsidTr="00961E2E">
        <w:tc>
          <w:tcPr>
            <w:tcW w:w="9016" w:type="dxa"/>
          </w:tcPr>
          <w:p w14:paraId="643BB38B" w14:textId="77777777" w:rsidR="00B6606A" w:rsidRPr="00C94E2B" w:rsidRDefault="00B6606A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lastRenderedPageBreak/>
              <w:t>Key Performance Measures</w:t>
            </w:r>
          </w:p>
          <w:p w14:paraId="6163CFC8" w14:textId="77777777" w:rsidR="00B6606A" w:rsidRPr="00C94E2B" w:rsidRDefault="001B7FAD" w:rsidP="001B7F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Staff appraisals complete and up to date. Staff </w:t>
            </w:r>
            <w:r w:rsidR="00933CAF" w:rsidRPr="00C94E2B">
              <w:rPr>
                <w:rFonts w:cstheme="minorHAnsi"/>
                <w:sz w:val="24"/>
                <w:szCs w:val="24"/>
              </w:rPr>
              <w:t>motivated</w:t>
            </w:r>
            <w:r w:rsidRPr="00C94E2B">
              <w:rPr>
                <w:rFonts w:cstheme="minorHAnsi"/>
                <w:sz w:val="24"/>
                <w:szCs w:val="24"/>
              </w:rPr>
              <w:t xml:space="preserve"> and supported</w:t>
            </w:r>
          </w:p>
          <w:p w14:paraId="4D272843" w14:textId="77777777" w:rsidR="001B7FAD" w:rsidRPr="00C94E2B" w:rsidRDefault="001B7FAD" w:rsidP="001B7F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Appropriate and safe </w:t>
            </w:r>
            <w:r w:rsidR="00933CAF" w:rsidRPr="00C94E2B">
              <w:rPr>
                <w:rFonts w:cstheme="minorHAnsi"/>
                <w:sz w:val="24"/>
                <w:szCs w:val="24"/>
              </w:rPr>
              <w:t>systems</w:t>
            </w:r>
            <w:r w:rsidRPr="00C94E2B">
              <w:rPr>
                <w:rFonts w:cstheme="minorHAnsi"/>
                <w:sz w:val="24"/>
                <w:szCs w:val="24"/>
              </w:rPr>
              <w:t xml:space="preserve"> of work </w:t>
            </w:r>
            <w:r w:rsidR="00933CAF" w:rsidRPr="00C94E2B">
              <w:rPr>
                <w:rFonts w:cstheme="minorHAnsi"/>
                <w:sz w:val="24"/>
                <w:szCs w:val="24"/>
              </w:rPr>
              <w:t>for</w:t>
            </w:r>
            <w:r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933CAF" w:rsidRPr="00C94E2B">
              <w:rPr>
                <w:rFonts w:cstheme="minorHAnsi"/>
                <w:sz w:val="24"/>
                <w:szCs w:val="24"/>
              </w:rPr>
              <w:t>projects</w:t>
            </w:r>
            <w:r w:rsidRPr="00C94E2B">
              <w:rPr>
                <w:rFonts w:cstheme="minorHAnsi"/>
                <w:sz w:val="24"/>
                <w:szCs w:val="24"/>
              </w:rPr>
              <w:t xml:space="preserve"> and general </w:t>
            </w:r>
            <w:r w:rsidR="006F2AA0" w:rsidRPr="00C94E2B">
              <w:rPr>
                <w:rFonts w:cstheme="minorHAnsi"/>
                <w:sz w:val="24"/>
                <w:szCs w:val="24"/>
              </w:rPr>
              <w:t xml:space="preserve">organisational </w:t>
            </w:r>
            <w:r w:rsidRPr="00C94E2B">
              <w:rPr>
                <w:rFonts w:cstheme="minorHAnsi"/>
                <w:sz w:val="24"/>
                <w:szCs w:val="24"/>
              </w:rPr>
              <w:t>core. Staff aware and working to new systems</w:t>
            </w:r>
          </w:p>
          <w:p w14:paraId="72406ECC" w14:textId="2863300D" w:rsidR="001B7FAD" w:rsidRPr="00C94E2B" w:rsidRDefault="001B7FAD" w:rsidP="006F2A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Training offer/systems for City and </w:t>
            </w:r>
            <w:r w:rsidR="00933CAF" w:rsidRPr="00C94E2B">
              <w:rPr>
                <w:rFonts w:cstheme="minorHAnsi"/>
                <w:sz w:val="24"/>
                <w:szCs w:val="24"/>
              </w:rPr>
              <w:t>guilds</w:t>
            </w:r>
            <w:r w:rsidRPr="00C94E2B">
              <w:rPr>
                <w:rFonts w:cstheme="minorHAnsi"/>
                <w:sz w:val="24"/>
                <w:szCs w:val="24"/>
              </w:rPr>
              <w:t xml:space="preserve">, and public courses fully </w:t>
            </w:r>
            <w:r w:rsidR="006F2AA0" w:rsidRPr="00C94E2B">
              <w:rPr>
                <w:rFonts w:cstheme="minorHAnsi"/>
                <w:sz w:val="24"/>
                <w:szCs w:val="24"/>
              </w:rPr>
              <w:t xml:space="preserve">developed. </w:t>
            </w:r>
            <w:r w:rsidRPr="00C94E2B">
              <w:rPr>
                <w:rFonts w:cstheme="minorHAnsi"/>
                <w:sz w:val="24"/>
                <w:szCs w:val="24"/>
              </w:rPr>
              <w:t>Training targets met</w:t>
            </w:r>
          </w:p>
          <w:p w14:paraId="2CE78DDC" w14:textId="77777777" w:rsidR="001B7FAD" w:rsidRPr="00C94E2B" w:rsidRDefault="001B7FAD" w:rsidP="001B7F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Appropriate risk </w:t>
            </w:r>
            <w:r w:rsidR="00933CAF" w:rsidRPr="00C94E2B">
              <w:rPr>
                <w:rFonts w:cstheme="minorHAnsi"/>
                <w:sz w:val="24"/>
                <w:szCs w:val="24"/>
              </w:rPr>
              <w:t>assessments</w:t>
            </w:r>
            <w:r w:rsidRPr="00C94E2B">
              <w:rPr>
                <w:rFonts w:cstheme="minorHAnsi"/>
                <w:sz w:val="24"/>
                <w:szCs w:val="24"/>
              </w:rPr>
              <w:t xml:space="preserve">/building </w:t>
            </w:r>
            <w:r w:rsidR="00933CAF" w:rsidRPr="00C94E2B">
              <w:rPr>
                <w:rFonts w:cstheme="minorHAnsi"/>
                <w:sz w:val="24"/>
                <w:szCs w:val="24"/>
              </w:rPr>
              <w:t>checks</w:t>
            </w:r>
            <w:r w:rsidRPr="00C94E2B">
              <w:rPr>
                <w:rFonts w:cstheme="minorHAnsi"/>
                <w:sz w:val="24"/>
                <w:szCs w:val="24"/>
              </w:rPr>
              <w:t xml:space="preserve"> in place and staff aware</w:t>
            </w:r>
          </w:p>
          <w:p w14:paraId="4A39ED3D" w14:textId="4E708435" w:rsidR="001B7FAD" w:rsidRPr="00C94E2B" w:rsidRDefault="00933CAF" w:rsidP="001B7F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Monitoring and eva</w:t>
            </w:r>
            <w:r w:rsidR="006F2AA0" w:rsidRPr="00C94E2B">
              <w:rPr>
                <w:rFonts w:cstheme="minorHAnsi"/>
                <w:sz w:val="24"/>
                <w:szCs w:val="24"/>
              </w:rPr>
              <w:t xml:space="preserve">luation systems </w:t>
            </w:r>
            <w:r w:rsidRPr="00C94E2B">
              <w:rPr>
                <w:rFonts w:cstheme="minorHAnsi"/>
                <w:sz w:val="24"/>
                <w:szCs w:val="24"/>
              </w:rPr>
              <w:t>active</w:t>
            </w:r>
            <w:r w:rsidR="00D03268">
              <w:rPr>
                <w:rFonts w:cstheme="minorHAnsi"/>
                <w:sz w:val="24"/>
                <w:szCs w:val="24"/>
              </w:rPr>
              <w:t xml:space="preserve"> and accurate</w:t>
            </w:r>
          </w:p>
          <w:p w14:paraId="594AD79C" w14:textId="77777777" w:rsidR="00933CAF" w:rsidRPr="00C94E2B" w:rsidRDefault="00933CAF" w:rsidP="007C55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Hitting targets for </w:t>
            </w:r>
            <w:r w:rsidR="00961E2E" w:rsidRPr="00C94E2B">
              <w:rPr>
                <w:rFonts w:cstheme="minorHAnsi"/>
                <w:sz w:val="24"/>
                <w:szCs w:val="24"/>
              </w:rPr>
              <w:t>delivery in line with contracts and grants</w:t>
            </w:r>
          </w:p>
          <w:p w14:paraId="10FD5986" w14:textId="322890E1" w:rsidR="007C5549" w:rsidRPr="00C94E2B" w:rsidRDefault="007C5549" w:rsidP="007C554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1B262666" w14:textId="77777777" w:rsidR="00B6606A" w:rsidRPr="00C94E2B" w:rsidRDefault="00B6606A">
      <w:pPr>
        <w:rPr>
          <w:rFonts w:cstheme="minorHAnsi"/>
          <w:b/>
          <w:sz w:val="24"/>
          <w:szCs w:val="24"/>
        </w:rPr>
      </w:pPr>
    </w:p>
    <w:p w14:paraId="49746348" w14:textId="28811D81" w:rsidR="00B2732B" w:rsidRPr="00C94E2B" w:rsidRDefault="00B2732B">
      <w:pPr>
        <w:rPr>
          <w:rFonts w:cstheme="minorHAnsi"/>
          <w:b/>
          <w:sz w:val="24"/>
          <w:szCs w:val="24"/>
        </w:rPr>
      </w:pPr>
      <w:r w:rsidRPr="00C94E2B">
        <w:rPr>
          <w:rFonts w:cstheme="minorHAnsi"/>
          <w:b/>
          <w:sz w:val="24"/>
          <w:szCs w:val="24"/>
        </w:rPr>
        <w:br w:type="page"/>
      </w:r>
    </w:p>
    <w:p w14:paraId="7C559874" w14:textId="77777777" w:rsidR="00B6606A" w:rsidRPr="00C94E2B" w:rsidRDefault="00B6606A">
      <w:pPr>
        <w:rPr>
          <w:rFonts w:cstheme="minorHAnsi"/>
          <w:b/>
          <w:sz w:val="24"/>
          <w:szCs w:val="24"/>
        </w:rPr>
      </w:pPr>
    </w:p>
    <w:p w14:paraId="775ADDCF" w14:textId="77777777" w:rsidR="00AB183D" w:rsidRPr="00C94E2B" w:rsidRDefault="00AB183D" w:rsidP="00AB183D">
      <w:pPr>
        <w:jc w:val="center"/>
        <w:rPr>
          <w:rFonts w:cstheme="minorHAnsi"/>
          <w:sz w:val="24"/>
          <w:szCs w:val="24"/>
        </w:rPr>
      </w:pPr>
      <w:r w:rsidRPr="00C94E2B">
        <w:rPr>
          <w:rFonts w:cstheme="minorHAnsi"/>
          <w:b/>
          <w:sz w:val="24"/>
          <w:szCs w:val="24"/>
        </w:rPr>
        <w:t>Person Specification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276"/>
        <w:gridCol w:w="1275"/>
        <w:gridCol w:w="2064"/>
      </w:tblGrid>
      <w:tr w:rsidR="00AB183D" w:rsidRPr="00C94E2B" w14:paraId="4E95FF52" w14:textId="77777777" w:rsidTr="00B2732B">
        <w:tc>
          <w:tcPr>
            <w:tcW w:w="5841" w:type="dxa"/>
            <w:shd w:val="clear" w:color="auto" w:fill="auto"/>
          </w:tcPr>
          <w:p w14:paraId="2E89F77F" w14:textId="77777777" w:rsidR="00AB183D" w:rsidRPr="00C94E2B" w:rsidRDefault="00AB183D" w:rsidP="00B1300C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7DE89E05" w14:textId="77777777" w:rsidR="00AB183D" w:rsidRPr="00C94E2B" w:rsidRDefault="00AB183D" w:rsidP="00B1300C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275" w:type="dxa"/>
            <w:shd w:val="clear" w:color="auto" w:fill="auto"/>
          </w:tcPr>
          <w:p w14:paraId="600332AE" w14:textId="77777777" w:rsidR="00AB183D" w:rsidRPr="00C94E2B" w:rsidRDefault="00AB183D" w:rsidP="00B1300C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2064" w:type="dxa"/>
            <w:shd w:val="clear" w:color="auto" w:fill="auto"/>
          </w:tcPr>
          <w:p w14:paraId="75BC29A1" w14:textId="77777777" w:rsidR="00AB183D" w:rsidRPr="00C94E2B" w:rsidRDefault="00AB183D" w:rsidP="00B1300C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How measured</w:t>
            </w:r>
          </w:p>
        </w:tc>
      </w:tr>
      <w:tr w:rsidR="00AB183D" w:rsidRPr="00C94E2B" w14:paraId="79958156" w14:textId="77777777" w:rsidTr="00B2732B">
        <w:tc>
          <w:tcPr>
            <w:tcW w:w="5841" w:type="dxa"/>
            <w:shd w:val="clear" w:color="auto" w:fill="auto"/>
          </w:tcPr>
          <w:p w14:paraId="6B70D41D" w14:textId="77777777" w:rsidR="00AB183D" w:rsidRPr="00C94E2B" w:rsidRDefault="00AB183D" w:rsidP="00B1300C">
            <w:pPr>
              <w:rPr>
                <w:rFonts w:cstheme="minorHAnsi"/>
                <w:b/>
                <w:sz w:val="24"/>
                <w:szCs w:val="24"/>
              </w:rPr>
            </w:pPr>
            <w:r w:rsidRPr="00C94E2B">
              <w:rPr>
                <w:rFonts w:cstheme="minorHAnsi"/>
                <w:b/>
                <w:sz w:val="24"/>
                <w:szCs w:val="24"/>
              </w:rPr>
              <w:t>Abilities/Skills</w:t>
            </w:r>
          </w:p>
        </w:tc>
        <w:tc>
          <w:tcPr>
            <w:tcW w:w="1276" w:type="dxa"/>
            <w:shd w:val="clear" w:color="auto" w:fill="auto"/>
          </w:tcPr>
          <w:p w14:paraId="628648E1" w14:textId="77777777" w:rsidR="00AB183D" w:rsidRPr="00C94E2B" w:rsidRDefault="00AB183D" w:rsidP="00B130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A6D2C1" w14:textId="77777777" w:rsidR="00AB183D" w:rsidRPr="00C94E2B" w:rsidRDefault="00AB183D" w:rsidP="00B130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1EF008FC" w14:textId="77777777" w:rsidR="00AB183D" w:rsidRPr="00C94E2B" w:rsidRDefault="00AB183D" w:rsidP="00B130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E73" w:rsidRPr="00C94E2B" w14:paraId="59331321" w14:textId="77777777" w:rsidTr="00B2732B">
        <w:tc>
          <w:tcPr>
            <w:tcW w:w="5841" w:type="dxa"/>
            <w:shd w:val="clear" w:color="auto" w:fill="auto"/>
          </w:tcPr>
          <w:p w14:paraId="1AC99535" w14:textId="5823D0FA" w:rsidR="00FC2E73" w:rsidRPr="00C94E2B" w:rsidRDefault="00D03268" w:rsidP="00FC2E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Considerable</w:t>
            </w:r>
            <w:r w:rsidRPr="00C94E2B">
              <w:rPr>
                <w:rFonts w:cstheme="minorHAnsi"/>
                <w:sz w:val="24"/>
                <w:szCs w:val="24"/>
              </w:rPr>
              <w:t xml:space="preserve"> </w:t>
            </w:r>
            <w:r w:rsidR="00FC2E73" w:rsidRPr="00C94E2B">
              <w:rPr>
                <w:rFonts w:cstheme="minorHAnsi"/>
                <w:sz w:val="24"/>
                <w:szCs w:val="24"/>
              </w:rPr>
              <w:t xml:space="preserve">experience of </w:t>
            </w:r>
            <w:r>
              <w:rPr>
                <w:rFonts w:cstheme="minorHAnsi"/>
                <w:sz w:val="24"/>
                <w:szCs w:val="24"/>
              </w:rPr>
              <w:t>project management</w:t>
            </w:r>
          </w:p>
        </w:tc>
        <w:tc>
          <w:tcPr>
            <w:tcW w:w="1276" w:type="dxa"/>
            <w:shd w:val="clear" w:color="auto" w:fill="auto"/>
          </w:tcPr>
          <w:p w14:paraId="426DD29E" w14:textId="57B965A8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0A35D25D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4DD400E4" w14:textId="7E7DCD12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2696E009" w14:textId="77777777" w:rsidTr="00B2732B">
        <w:trPr>
          <w:trHeight w:val="463"/>
        </w:trPr>
        <w:tc>
          <w:tcPr>
            <w:tcW w:w="5841" w:type="dxa"/>
            <w:shd w:val="clear" w:color="auto" w:fill="auto"/>
          </w:tcPr>
          <w:p w14:paraId="452846C7" w14:textId="0F66A413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Good literacy skills</w:t>
            </w:r>
          </w:p>
        </w:tc>
        <w:tc>
          <w:tcPr>
            <w:tcW w:w="1276" w:type="dxa"/>
            <w:shd w:val="clear" w:color="auto" w:fill="auto"/>
          </w:tcPr>
          <w:p w14:paraId="3530090D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0ED7F983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0E8BDC80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Application Form </w:t>
            </w:r>
          </w:p>
        </w:tc>
      </w:tr>
      <w:tr w:rsidR="00FC2E73" w:rsidRPr="00C94E2B" w14:paraId="46617F43" w14:textId="77777777" w:rsidTr="00B2732B">
        <w:tc>
          <w:tcPr>
            <w:tcW w:w="5841" w:type="dxa"/>
            <w:shd w:val="clear" w:color="auto" w:fill="auto"/>
          </w:tcPr>
          <w:p w14:paraId="11532AE3" w14:textId="7CEB701A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Computer literacy, experience of effectively using a range of basic software packages eg Excel, Word, PowerPoint Office</w:t>
            </w:r>
          </w:p>
        </w:tc>
        <w:tc>
          <w:tcPr>
            <w:tcW w:w="1276" w:type="dxa"/>
            <w:shd w:val="clear" w:color="auto" w:fill="auto"/>
          </w:tcPr>
          <w:p w14:paraId="3EA10388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421153AB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2DC3AA1A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6667331C" w14:textId="77777777" w:rsidTr="00B2732B">
        <w:tc>
          <w:tcPr>
            <w:tcW w:w="5841" w:type="dxa"/>
            <w:shd w:val="clear" w:color="auto" w:fill="auto"/>
          </w:tcPr>
          <w:p w14:paraId="255C02AF" w14:textId="6590388E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Excellent listening skills and communication skills at various levels </w:t>
            </w:r>
          </w:p>
        </w:tc>
        <w:tc>
          <w:tcPr>
            <w:tcW w:w="1276" w:type="dxa"/>
            <w:shd w:val="clear" w:color="auto" w:fill="auto"/>
          </w:tcPr>
          <w:p w14:paraId="55DFC924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0534548E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439C8355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1847399D" w14:textId="77777777" w:rsidTr="00B2732B">
        <w:tc>
          <w:tcPr>
            <w:tcW w:w="5841" w:type="dxa"/>
            <w:shd w:val="clear" w:color="auto" w:fill="auto"/>
          </w:tcPr>
          <w:p w14:paraId="2020B435" w14:textId="08DA46CE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Ability to work on own initiative with minimum supervision and as part of a team</w:t>
            </w:r>
          </w:p>
        </w:tc>
        <w:tc>
          <w:tcPr>
            <w:tcW w:w="1276" w:type="dxa"/>
            <w:shd w:val="clear" w:color="auto" w:fill="auto"/>
          </w:tcPr>
          <w:p w14:paraId="21AE1279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2E076ECB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6E323C7B" w14:textId="1894F266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 /interview</w:t>
            </w:r>
          </w:p>
        </w:tc>
      </w:tr>
      <w:tr w:rsidR="00FC2E73" w:rsidRPr="00C94E2B" w14:paraId="51939C01" w14:textId="77777777" w:rsidTr="00B2732B">
        <w:tc>
          <w:tcPr>
            <w:tcW w:w="5841" w:type="dxa"/>
            <w:shd w:val="clear" w:color="auto" w:fill="auto"/>
          </w:tcPr>
          <w:p w14:paraId="7F7A0A7B" w14:textId="458DC463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Ability to plan and set goals for both the service and participants</w:t>
            </w:r>
          </w:p>
        </w:tc>
        <w:tc>
          <w:tcPr>
            <w:tcW w:w="1276" w:type="dxa"/>
            <w:shd w:val="clear" w:color="auto" w:fill="auto"/>
          </w:tcPr>
          <w:p w14:paraId="07F117B5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47273A85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6ADA3E44" w14:textId="4C24AF8C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0FB6D660" w14:textId="77777777" w:rsidTr="00B2732B">
        <w:tc>
          <w:tcPr>
            <w:tcW w:w="5841" w:type="dxa"/>
            <w:shd w:val="clear" w:color="auto" w:fill="auto"/>
          </w:tcPr>
          <w:p w14:paraId="26D4C262" w14:textId="7114EE38" w:rsidR="00FC2E73" w:rsidRPr="00C94E2B" w:rsidRDefault="00FC2E73" w:rsidP="0039458E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Experience of staff management</w:t>
            </w:r>
          </w:p>
        </w:tc>
        <w:tc>
          <w:tcPr>
            <w:tcW w:w="1276" w:type="dxa"/>
            <w:shd w:val="clear" w:color="auto" w:fill="auto"/>
          </w:tcPr>
          <w:p w14:paraId="4B31F248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56289556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6DF5F4A2" w14:textId="4BEA0FAC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24D77F30" w14:textId="77777777" w:rsidTr="00B2732B">
        <w:tc>
          <w:tcPr>
            <w:tcW w:w="5841" w:type="dxa"/>
            <w:shd w:val="clear" w:color="auto" w:fill="auto"/>
          </w:tcPr>
          <w:p w14:paraId="744AED86" w14:textId="7AAAE794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Experience of maintaining and developing monitoring systems</w:t>
            </w:r>
          </w:p>
        </w:tc>
        <w:tc>
          <w:tcPr>
            <w:tcW w:w="1276" w:type="dxa"/>
            <w:shd w:val="clear" w:color="auto" w:fill="auto"/>
          </w:tcPr>
          <w:p w14:paraId="798726E9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50ECB4F3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64C641CF" w14:textId="31D38F0E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0FCFC7A4" w14:textId="77777777" w:rsidTr="00B2732B">
        <w:tc>
          <w:tcPr>
            <w:tcW w:w="5841" w:type="dxa"/>
            <w:shd w:val="clear" w:color="auto" w:fill="auto"/>
          </w:tcPr>
          <w:p w14:paraId="778C1BFC" w14:textId="323BEC12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Knowledge of safe systems of work including risk assessment, health and safety</w:t>
            </w:r>
          </w:p>
        </w:tc>
        <w:tc>
          <w:tcPr>
            <w:tcW w:w="1276" w:type="dxa"/>
            <w:shd w:val="clear" w:color="auto" w:fill="auto"/>
          </w:tcPr>
          <w:p w14:paraId="551A863C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759C9704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135A71E3" w14:textId="25DCE1EE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5085ACC0" w14:textId="77777777" w:rsidTr="00B2732B">
        <w:tc>
          <w:tcPr>
            <w:tcW w:w="5841" w:type="dxa"/>
            <w:shd w:val="clear" w:color="auto" w:fill="auto"/>
          </w:tcPr>
          <w:p w14:paraId="312A9E91" w14:textId="7C6D9579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 good understanding of Confidentiality, Data Protection, Incident Reporting</w:t>
            </w:r>
          </w:p>
        </w:tc>
        <w:tc>
          <w:tcPr>
            <w:tcW w:w="1276" w:type="dxa"/>
            <w:shd w:val="clear" w:color="auto" w:fill="auto"/>
          </w:tcPr>
          <w:p w14:paraId="4B11FF29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0C76A39C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3E6F57BC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</w:t>
            </w:r>
          </w:p>
        </w:tc>
      </w:tr>
      <w:tr w:rsidR="00FC2E73" w:rsidRPr="00C94E2B" w14:paraId="4A1C58E8" w14:textId="77777777" w:rsidTr="00B2732B">
        <w:tc>
          <w:tcPr>
            <w:tcW w:w="5841" w:type="dxa"/>
            <w:shd w:val="clear" w:color="auto" w:fill="auto"/>
          </w:tcPr>
          <w:p w14:paraId="33411958" w14:textId="586AEE5D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Good personal organisation</w:t>
            </w:r>
          </w:p>
        </w:tc>
        <w:tc>
          <w:tcPr>
            <w:tcW w:w="1276" w:type="dxa"/>
            <w:shd w:val="clear" w:color="auto" w:fill="auto"/>
          </w:tcPr>
          <w:p w14:paraId="63760568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41BA48B6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22845778" w14:textId="4C708A64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5221EBB3" w14:textId="77777777" w:rsidTr="00B2732B">
        <w:tc>
          <w:tcPr>
            <w:tcW w:w="5841" w:type="dxa"/>
            <w:shd w:val="clear" w:color="auto" w:fill="auto"/>
          </w:tcPr>
          <w:p w14:paraId="0A5222C6" w14:textId="5CBCD62B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Ability and willingness to work at different locations</w:t>
            </w:r>
          </w:p>
        </w:tc>
        <w:tc>
          <w:tcPr>
            <w:tcW w:w="1276" w:type="dxa"/>
            <w:shd w:val="clear" w:color="auto" w:fill="auto"/>
          </w:tcPr>
          <w:p w14:paraId="0C0CCB8B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61E93D28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14:paraId="4BDC0112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</w:t>
            </w:r>
          </w:p>
        </w:tc>
      </w:tr>
      <w:tr w:rsidR="00FC2E73" w:rsidRPr="00C94E2B" w14:paraId="537459E7" w14:textId="77777777" w:rsidTr="00B2732B">
        <w:tc>
          <w:tcPr>
            <w:tcW w:w="5841" w:type="dxa"/>
            <w:shd w:val="clear" w:color="auto" w:fill="auto"/>
          </w:tcPr>
          <w:p w14:paraId="7A5C1BE6" w14:textId="33289E2B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Willingness to undertake further training and development and developing other people</w:t>
            </w:r>
          </w:p>
        </w:tc>
        <w:tc>
          <w:tcPr>
            <w:tcW w:w="1276" w:type="dxa"/>
            <w:shd w:val="clear" w:color="auto" w:fill="auto"/>
          </w:tcPr>
          <w:p w14:paraId="3AA739A5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3C5B48C8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1503F255" w14:textId="583F16A6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2D81790E" w14:textId="77777777" w:rsidTr="00B2732B">
        <w:tc>
          <w:tcPr>
            <w:tcW w:w="5841" w:type="dxa"/>
            <w:shd w:val="clear" w:color="auto" w:fill="auto"/>
          </w:tcPr>
          <w:p w14:paraId="6E644A34" w14:textId="57067676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Ability to support and encourage people in difficult situations without being judgmental</w:t>
            </w:r>
          </w:p>
        </w:tc>
        <w:tc>
          <w:tcPr>
            <w:tcW w:w="1276" w:type="dxa"/>
            <w:shd w:val="clear" w:color="auto" w:fill="auto"/>
          </w:tcPr>
          <w:p w14:paraId="187F9E56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72E9FD04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159C7000" w14:textId="78D3DF95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2D7EB226" w14:textId="77777777" w:rsidTr="00B2732B">
        <w:tc>
          <w:tcPr>
            <w:tcW w:w="5841" w:type="dxa"/>
            <w:shd w:val="clear" w:color="auto" w:fill="auto"/>
          </w:tcPr>
          <w:p w14:paraId="7A2D2463" w14:textId="48D2721C" w:rsidR="00FC2E73" w:rsidRPr="00C94E2B" w:rsidRDefault="00FC2E73" w:rsidP="00FC2E7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  <w:lang w:eastAsia="en-GB"/>
              </w:rPr>
              <w:lastRenderedPageBreak/>
              <w:t>Have positive, flexible approach and enthusiastic</w:t>
            </w:r>
          </w:p>
        </w:tc>
        <w:tc>
          <w:tcPr>
            <w:tcW w:w="1276" w:type="dxa"/>
            <w:shd w:val="clear" w:color="auto" w:fill="auto"/>
          </w:tcPr>
          <w:p w14:paraId="30D9D065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14:paraId="2F1C71DB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14:paraId="0E8C0A95" w14:textId="68B1B3AA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FC2E73" w:rsidRPr="00C94E2B" w14:paraId="4A50B59F" w14:textId="77777777" w:rsidTr="00B2732B">
        <w:tc>
          <w:tcPr>
            <w:tcW w:w="5841" w:type="dxa"/>
            <w:shd w:val="clear" w:color="auto" w:fill="auto"/>
          </w:tcPr>
          <w:p w14:paraId="580119ED" w14:textId="5036AA65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 knowledge of the voluntary and community sector</w:t>
            </w:r>
          </w:p>
        </w:tc>
        <w:tc>
          <w:tcPr>
            <w:tcW w:w="1276" w:type="dxa"/>
            <w:shd w:val="clear" w:color="auto" w:fill="auto"/>
          </w:tcPr>
          <w:p w14:paraId="3D4C85D2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B69245" w14:textId="77777777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064" w:type="dxa"/>
            <w:shd w:val="clear" w:color="auto" w:fill="auto"/>
          </w:tcPr>
          <w:p w14:paraId="7D65ED62" w14:textId="1F469BAE" w:rsidR="00FC2E73" w:rsidRPr="00C94E2B" w:rsidRDefault="00FC2E7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9444E3" w:rsidRPr="00C94E2B" w14:paraId="5A07BED7" w14:textId="77777777" w:rsidTr="00B2732B">
        <w:tc>
          <w:tcPr>
            <w:tcW w:w="5841" w:type="dxa"/>
            <w:shd w:val="clear" w:color="auto" w:fill="auto"/>
          </w:tcPr>
          <w:p w14:paraId="6C3CC659" w14:textId="2A0C5975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knowledge of cycling initiatives</w:t>
            </w:r>
          </w:p>
        </w:tc>
        <w:tc>
          <w:tcPr>
            <w:tcW w:w="1276" w:type="dxa"/>
            <w:shd w:val="clear" w:color="auto" w:fill="auto"/>
          </w:tcPr>
          <w:p w14:paraId="72924295" w14:textId="77777777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1150E0" w14:textId="0F05AD02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064" w:type="dxa"/>
            <w:shd w:val="clear" w:color="auto" w:fill="auto"/>
          </w:tcPr>
          <w:p w14:paraId="6358A03A" w14:textId="2697CFC1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9444E3" w:rsidRPr="00C94E2B" w14:paraId="3ADF729F" w14:textId="77777777" w:rsidTr="00B2732B">
        <w:tc>
          <w:tcPr>
            <w:tcW w:w="5841" w:type="dxa"/>
            <w:shd w:val="clear" w:color="auto" w:fill="auto"/>
          </w:tcPr>
          <w:p w14:paraId="365B94D9" w14:textId="58A15374" w:rsidR="009444E3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knowledge of horticulture initiatives/practices</w:t>
            </w:r>
          </w:p>
        </w:tc>
        <w:tc>
          <w:tcPr>
            <w:tcW w:w="1276" w:type="dxa"/>
            <w:shd w:val="clear" w:color="auto" w:fill="auto"/>
          </w:tcPr>
          <w:p w14:paraId="726A2058" w14:textId="77777777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67D62A" w14:textId="6889016F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064" w:type="dxa"/>
            <w:shd w:val="clear" w:color="auto" w:fill="auto"/>
          </w:tcPr>
          <w:p w14:paraId="668FEF62" w14:textId="263A0F0B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 w:rsidRPr="00C94E2B">
              <w:rPr>
                <w:rFonts w:cstheme="minorHAnsi"/>
                <w:sz w:val="24"/>
                <w:szCs w:val="24"/>
              </w:rPr>
              <w:t>Application Form/interview</w:t>
            </w:r>
          </w:p>
        </w:tc>
      </w:tr>
      <w:tr w:rsidR="009444E3" w:rsidRPr="00C94E2B" w14:paraId="55D086F9" w14:textId="77777777" w:rsidTr="00B2732B">
        <w:tc>
          <w:tcPr>
            <w:tcW w:w="5841" w:type="dxa"/>
            <w:shd w:val="clear" w:color="auto" w:fill="auto"/>
          </w:tcPr>
          <w:p w14:paraId="5386B092" w14:textId="509619CC" w:rsidR="009444E3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passion for cycling</w:t>
            </w:r>
          </w:p>
        </w:tc>
        <w:tc>
          <w:tcPr>
            <w:tcW w:w="1276" w:type="dxa"/>
            <w:shd w:val="clear" w:color="auto" w:fill="auto"/>
          </w:tcPr>
          <w:p w14:paraId="7130C16E" w14:textId="77777777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79847B" w14:textId="3A330A95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064" w:type="dxa"/>
            <w:shd w:val="clear" w:color="auto" w:fill="auto"/>
          </w:tcPr>
          <w:p w14:paraId="2EDC55B3" w14:textId="65F9EB5E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</w:t>
            </w:r>
          </w:p>
        </w:tc>
      </w:tr>
      <w:tr w:rsidR="009444E3" w:rsidRPr="00C94E2B" w14:paraId="2712B528" w14:textId="77777777" w:rsidTr="00B2732B">
        <w:tc>
          <w:tcPr>
            <w:tcW w:w="5841" w:type="dxa"/>
            <w:shd w:val="clear" w:color="auto" w:fill="auto"/>
          </w:tcPr>
          <w:p w14:paraId="09BAFC1E" w14:textId="3D4CF409" w:rsidR="009444E3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passion for horticulture</w:t>
            </w:r>
          </w:p>
        </w:tc>
        <w:tc>
          <w:tcPr>
            <w:tcW w:w="1276" w:type="dxa"/>
            <w:shd w:val="clear" w:color="auto" w:fill="auto"/>
          </w:tcPr>
          <w:p w14:paraId="6566D0BB" w14:textId="77777777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627ADD" w14:textId="4B7035C0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064" w:type="dxa"/>
            <w:shd w:val="clear" w:color="auto" w:fill="auto"/>
          </w:tcPr>
          <w:p w14:paraId="41103D76" w14:textId="746A8085" w:rsidR="009444E3" w:rsidRPr="00C94E2B" w:rsidRDefault="009444E3" w:rsidP="00FC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</w:t>
            </w:r>
          </w:p>
        </w:tc>
      </w:tr>
    </w:tbl>
    <w:p w14:paraId="73780092" w14:textId="77777777" w:rsidR="00AB183D" w:rsidRPr="00C94E2B" w:rsidRDefault="00AB183D" w:rsidP="00AB183D">
      <w:pPr>
        <w:rPr>
          <w:rFonts w:cstheme="minorHAnsi"/>
          <w:sz w:val="24"/>
          <w:szCs w:val="24"/>
        </w:rPr>
      </w:pPr>
    </w:p>
    <w:p w14:paraId="02C75EE5" w14:textId="77777777" w:rsidR="00AB183D" w:rsidRPr="00C94E2B" w:rsidRDefault="00AB183D">
      <w:pPr>
        <w:rPr>
          <w:rFonts w:cstheme="minorHAnsi"/>
          <w:b/>
          <w:sz w:val="24"/>
          <w:szCs w:val="24"/>
        </w:rPr>
      </w:pPr>
    </w:p>
    <w:sectPr w:rsidR="00AB183D" w:rsidRPr="00C94E2B" w:rsidSect="007C5549">
      <w:footerReference w:type="default" r:id="rId10"/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2D3A" w14:textId="77777777" w:rsidR="00857A83" w:rsidRDefault="00857A83" w:rsidP="00B6606A">
      <w:pPr>
        <w:spacing w:after="0" w:line="240" w:lineRule="auto"/>
      </w:pPr>
      <w:r>
        <w:separator/>
      </w:r>
    </w:p>
  </w:endnote>
  <w:endnote w:type="continuationSeparator" w:id="0">
    <w:p w14:paraId="6E8B1F8B" w14:textId="77777777" w:rsidR="00857A83" w:rsidRDefault="00857A83" w:rsidP="00B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79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15B75" w14:textId="77777777" w:rsidR="00B6606A" w:rsidRDefault="00B66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9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FE5CAB" w14:textId="77777777" w:rsidR="00B6606A" w:rsidRDefault="00B66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A72" w14:textId="77777777" w:rsidR="00857A83" w:rsidRDefault="00857A83" w:rsidP="00B6606A">
      <w:pPr>
        <w:spacing w:after="0" w:line="240" w:lineRule="auto"/>
      </w:pPr>
      <w:r>
        <w:separator/>
      </w:r>
    </w:p>
  </w:footnote>
  <w:footnote w:type="continuationSeparator" w:id="0">
    <w:p w14:paraId="2EB46D2C" w14:textId="77777777" w:rsidR="00857A83" w:rsidRDefault="00857A83" w:rsidP="00B6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4DC"/>
    <w:multiLevelType w:val="hybridMultilevel"/>
    <w:tmpl w:val="2E4C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3DB7"/>
    <w:multiLevelType w:val="hybridMultilevel"/>
    <w:tmpl w:val="C2D6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1BAF"/>
    <w:multiLevelType w:val="hybridMultilevel"/>
    <w:tmpl w:val="77A6BA8E"/>
    <w:lvl w:ilvl="0" w:tplc="C23C2EC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1A9F"/>
    <w:multiLevelType w:val="hybridMultilevel"/>
    <w:tmpl w:val="10F6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E1A1F"/>
    <w:multiLevelType w:val="hybridMultilevel"/>
    <w:tmpl w:val="9E8A7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0662C"/>
    <w:multiLevelType w:val="hybridMultilevel"/>
    <w:tmpl w:val="3B64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6820"/>
    <w:multiLevelType w:val="hybridMultilevel"/>
    <w:tmpl w:val="BF50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0BAD"/>
    <w:multiLevelType w:val="hybridMultilevel"/>
    <w:tmpl w:val="36E8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7271"/>
    <w:multiLevelType w:val="hybridMultilevel"/>
    <w:tmpl w:val="6E5E861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0629D"/>
    <w:multiLevelType w:val="hybridMultilevel"/>
    <w:tmpl w:val="C9F66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B4"/>
    <w:rsid w:val="00013AF2"/>
    <w:rsid w:val="000233EC"/>
    <w:rsid w:val="0009573E"/>
    <w:rsid w:val="000A56C3"/>
    <w:rsid w:val="000F5EF6"/>
    <w:rsid w:val="000F67AF"/>
    <w:rsid w:val="00134975"/>
    <w:rsid w:val="00184174"/>
    <w:rsid w:val="001B54EC"/>
    <w:rsid w:val="001B7FAD"/>
    <w:rsid w:val="001D1FB3"/>
    <w:rsid w:val="00233E3B"/>
    <w:rsid w:val="002505CA"/>
    <w:rsid w:val="00262E98"/>
    <w:rsid w:val="002756CE"/>
    <w:rsid w:val="002842A8"/>
    <w:rsid w:val="002A3FA6"/>
    <w:rsid w:val="003444BB"/>
    <w:rsid w:val="00363AF0"/>
    <w:rsid w:val="00367EEA"/>
    <w:rsid w:val="00370CE5"/>
    <w:rsid w:val="0039458E"/>
    <w:rsid w:val="004167C8"/>
    <w:rsid w:val="0043576D"/>
    <w:rsid w:val="004B4002"/>
    <w:rsid w:val="005042DB"/>
    <w:rsid w:val="005146F8"/>
    <w:rsid w:val="00591DF9"/>
    <w:rsid w:val="005B3809"/>
    <w:rsid w:val="005C16FB"/>
    <w:rsid w:val="005F5A29"/>
    <w:rsid w:val="005F77AC"/>
    <w:rsid w:val="00632DEA"/>
    <w:rsid w:val="00672222"/>
    <w:rsid w:val="006933E4"/>
    <w:rsid w:val="006C0224"/>
    <w:rsid w:val="006C1ED4"/>
    <w:rsid w:val="006E13D4"/>
    <w:rsid w:val="006F2AA0"/>
    <w:rsid w:val="00741698"/>
    <w:rsid w:val="00746476"/>
    <w:rsid w:val="00785422"/>
    <w:rsid w:val="007A645D"/>
    <w:rsid w:val="007C5549"/>
    <w:rsid w:val="007D40B1"/>
    <w:rsid w:val="00812872"/>
    <w:rsid w:val="00857A83"/>
    <w:rsid w:val="00883A31"/>
    <w:rsid w:val="0089269F"/>
    <w:rsid w:val="00933CAF"/>
    <w:rsid w:val="00943E38"/>
    <w:rsid w:val="009444E3"/>
    <w:rsid w:val="009501A0"/>
    <w:rsid w:val="00961E2E"/>
    <w:rsid w:val="00991643"/>
    <w:rsid w:val="009D6994"/>
    <w:rsid w:val="00A12644"/>
    <w:rsid w:val="00A33CF5"/>
    <w:rsid w:val="00A37549"/>
    <w:rsid w:val="00A61911"/>
    <w:rsid w:val="00AB183D"/>
    <w:rsid w:val="00AB3B1F"/>
    <w:rsid w:val="00B2732B"/>
    <w:rsid w:val="00B6606A"/>
    <w:rsid w:val="00BA5FB4"/>
    <w:rsid w:val="00BE535B"/>
    <w:rsid w:val="00C23820"/>
    <w:rsid w:val="00C857F9"/>
    <w:rsid w:val="00C94E2B"/>
    <w:rsid w:val="00CA5F12"/>
    <w:rsid w:val="00D03268"/>
    <w:rsid w:val="00D64C24"/>
    <w:rsid w:val="00D75B86"/>
    <w:rsid w:val="00DA3966"/>
    <w:rsid w:val="00E17203"/>
    <w:rsid w:val="00E65B79"/>
    <w:rsid w:val="00E96574"/>
    <w:rsid w:val="00F06168"/>
    <w:rsid w:val="00F449ED"/>
    <w:rsid w:val="00F56317"/>
    <w:rsid w:val="00F63476"/>
    <w:rsid w:val="00F63B3D"/>
    <w:rsid w:val="00F81317"/>
    <w:rsid w:val="00FA32F6"/>
    <w:rsid w:val="00FB1A26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0DB2"/>
  <w15:docId w15:val="{6BEDD93C-BE1F-4DF4-AD0D-147A861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6A"/>
  </w:style>
  <w:style w:type="paragraph" w:styleId="Footer">
    <w:name w:val="footer"/>
    <w:basedOn w:val="Normal"/>
    <w:link w:val="FooterChar"/>
    <w:uiPriority w:val="99"/>
    <w:unhideWhenUsed/>
    <w:rsid w:val="00B6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6A"/>
  </w:style>
  <w:style w:type="character" w:styleId="Hyperlink">
    <w:name w:val="Hyperlink"/>
    <w:rsid w:val="00AB183D"/>
    <w:rPr>
      <w:color w:val="0000FF"/>
      <w:u w:val="single"/>
    </w:rPr>
  </w:style>
  <w:style w:type="paragraph" w:styleId="Revision">
    <w:name w:val="Revision"/>
    <w:hidden/>
    <w:uiPriority w:val="99"/>
    <w:semiHidden/>
    <w:rsid w:val="00DA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7A1D-CC71-48EB-B6B2-91B3022B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john@r-evolution.org.uk</cp:lastModifiedBy>
  <cp:revision>4</cp:revision>
  <cp:lastPrinted>2020-07-08T17:26:00Z</cp:lastPrinted>
  <dcterms:created xsi:type="dcterms:W3CDTF">2022-02-04T13:16:00Z</dcterms:created>
  <dcterms:modified xsi:type="dcterms:W3CDTF">2022-02-14T09:04:00Z</dcterms:modified>
</cp:coreProperties>
</file>